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98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ascii="微软雅黑" w:hAnsi="微软雅黑" w:eastAsia="微软雅黑" w:cs="微软雅黑"/>
          <w:b/>
          <w:i w:val="0"/>
          <w:caps w:val="0"/>
          <w:color w:val="222222"/>
          <w:spacing w:val="0"/>
          <w:sz w:val="26"/>
          <w:szCs w:val="26"/>
          <w:shd w:val="clear" w:fill="FFFFFF"/>
        </w:rPr>
        <w:t>宁乡市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26"/>
          <w:szCs w:val="26"/>
          <w:shd w:val="clear" w:fill="FFFFFF"/>
          <w:lang w:val="en-US" w:eastAsia="zh-CN"/>
        </w:rPr>
        <w:t>招聘</w:t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具体岗位</w:t>
      </w:r>
      <w:bookmarkEnd w:id="0"/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如下：</w:t>
      </w:r>
    </w:p>
    <w:tbl>
      <w:tblPr>
        <w:tblW w:w="742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8"/>
        <w:gridCol w:w="1052"/>
        <w:gridCol w:w="32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需求学校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任教层次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宁乡一中、宁乡十三中、宁乡市职业中专、宁乡实验中学高中部及其他市直高中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语文、数学、英语、物理、化学、生物、历史、地理、政治、体育、心理、计算机；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宁乡实验中学初中部、长郡沩东中学、南雅蓝月谷学校、周南靳江中学以及城区街道下属初中等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语文、数学、英语、物理、化学、生物、政治、历史、地理、体育、计算机、美术、音乐；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宁乡市南雅蓝月谷学校以及城区街道下属小学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语文、数学、英语、小学教育、计算机、体育、美术、音乐等；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宁乡市幼儿园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幼儿（学前）教育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宁乡市虎山特殊教育学校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特教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128ED"/>
    <w:rsid w:val="3A7128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2019-10-15T01:46:00Z</dcterms:created>
  <dc:creator>ASUS</dc:creator>
  <cp:lastModifiedBy>ASUS</cp:lastModifiedBy>
  <dcterms:modified xsi:type="dcterms:W3CDTF">2019-10-15T01:47:12Z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