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t>附件</w:t>
      </w:r>
    </w:p>
    <w:p>
      <w:pPr>
        <w:pStyle w:val="3"/>
        <w:keepNext w:val="0"/>
        <w:keepLines w:val="0"/>
        <w:widowControl/>
        <w:suppressLineNumbers w:val="0"/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539"/>
        <w:gridCol w:w="1166"/>
        <w:gridCol w:w="568"/>
        <w:gridCol w:w="1082"/>
        <w:gridCol w:w="586"/>
        <w:gridCol w:w="615"/>
        <w:gridCol w:w="252"/>
        <w:gridCol w:w="745"/>
        <w:gridCol w:w="717"/>
        <w:gridCol w:w="159"/>
        <w:gridCol w:w="114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360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sz w:val="48"/>
                <w:szCs w:val="48"/>
                <w:bdr w:val="none" w:color="auto" w:sz="0" w:space="0"/>
              </w:rPr>
              <w:t>湘西州公安局公开招聘辅警报名登记表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05" w:type="dxa"/>
            <w:gridSpan w:val="3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照片1寸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政治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家庭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住址</w:t>
            </w:r>
          </w:p>
        </w:tc>
        <w:tc>
          <w:tcPr>
            <w:tcW w:w="297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05" w:type="dxa"/>
            <w:gridSpan w:val="3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55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97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特长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毕业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院校专业</w:t>
            </w:r>
          </w:p>
        </w:tc>
        <w:tc>
          <w:tcPr>
            <w:tcW w:w="163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身高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9870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家庭情况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关系</w:t>
            </w:r>
          </w:p>
        </w:tc>
        <w:tc>
          <w:tcPr>
            <w:tcW w:w="29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现单位或住址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工作经历</w:t>
            </w:r>
          </w:p>
        </w:tc>
        <w:tc>
          <w:tcPr>
            <w:tcW w:w="987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审查意见</w:t>
            </w:r>
          </w:p>
        </w:tc>
        <w:tc>
          <w:tcPr>
            <w:tcW w:w="9870" w:type="dxa"/>
            <w:gridSpan w:val="11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                        年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  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  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日（公章）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0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4733D"/>
    <w:rsid w:val="03422B7C"/>
    <w:rsid w:val="168B00AF"/>
    <w:rsid w:val="1A5027DB"/>
    <w:rsid w:val="5A5618CC"/>
    <w:rsid w:val="7EE4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2021-07-20T01:13:00Z</dcterms:created>
  <dc:creator>Administrator</dc:creator>
  <cp:lastModifiedBy>Administrator</cp:lastModifiedBy>
  <dcterms:modified xsi:type="dcterms:W3CDTF">2021-07-20T09:13:39Z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63ADB994A58148149F6E9A3989926B91</vt:lpwstr>
  </property>
</Properties>
</file>