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湖南省企业和工业经济联合会简介</w:t>
      </w:r>
    </w:p>
    <w:p>
      <w:pPr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湖南省企业和工业经济联合会（以下简称本会）是为适应改革需要和现行的社会组织管理规定，根据省人民政府领导批示，经省民政厅批准，由湖南省工业经济联合会、湖南省企业联合会、湖南省企业家协会（以下简称省“三会”）整合更名而成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前身为于1982年3月成立的湖南省企业管理协会（2009年4月更名为湖南省企业联合会），1992年7月与新成立的湖南省工业经济协会（2000年11月更名为湖南省工业经济联合会）合署办公，2006年9月与湖南省企业家协会（成立于1985年7月）合并，实行三块牌子（即湖南省工业经济联合会、湖南省企业管理协会、湖南省企业家协会），合署办公。于2009年4月召开省“三会”会员代表大会，选举产生理事会，实行“三会”合一，三个名称、一个章程、一个理事会、一个法人代表、一个秘书处。2017年7月完成整合更名为湖南省企业和工业经济联合会，目前，是全省少数由省委组织部批准，由省委管理干部担任主要负责人的社团组织之一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是由湖南省境内企业、企业家（雇主）和企业团体自愿组成的非营利性的省级联合社团组织，行业主管部门是湖南省工信厅，登记机关是湖南省民政厅，是中国工业经济联合会、中国企业联合会、中国企业家协会的团体会员，并接受其业务指导，具有独立的法人资格。</w:t>
      </w:r>
      <w:r>
        <w:rPr>
          <w:rFonts w:hint="eastAsia" w:ascii="Microsoft YaHei UI" w:hAnsi="Microsoft YaHei UI" w:eastAsia="仿宋_GB2312"/>
          <w:color w:val="333333"/>
          <w:spacing w:val="8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经过30余年的发展历程，得到不断成长壮大，已成为覆盖全省境内各种所有制、各行业企业、企业家、社会组织的重要社团组织，在服务行业、企业、企业家，促进湖南经济发展方面具有特殊重要的地位和不可替代的作用，形成了工作品牌。在省委、省政府及各级有关部门的高度重视和大力支持下，充分发挥了参谋助手和桥梁纽带作用。开展湖南100强企业排序推荐中国500强企业，引导企业做优做强做大；开展企业家活动日，选树表彰湖南省优秀企业家典型；总结推广湖南省企业管理现代化创新成果，提升企业管理水平；充分发挥雇主代表组织作用，参与省协调劳动关系各项工作，维护企业和企业家合法权益，统筹处理好企业发展和维护职工权益关系；加强调查研究，积极为省委省政府建言献策等，都产生了较大影响力，得到了省委、省政府及各级有关部门的肯定，赢得了会员单位的认可和拥护。本会先后荣获民政部“全国先进民间组织”、中企联“全国企联系统先进集体”、湖南省人民政府“非公有制经济服务先进单位”、省民政厅“先进社会团体”称号，2013年被省民政厅评为4A级民间组织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遵守宪法、法律、法规、政策和社会道德风尚，以为行业、企业、企业家（雇主）、政府服务为宗旨，是企业、企业家（雇主）与政府之间的桥梁和纽带，是政府的参谋和助手，是行业、企业、企业家（雇主）之家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本会秘书处下设办公室、会员联络与培训部、企业创新工作部、</w:t>
      </w: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  <w:lang w:eastAsia="zh-CN"/>
        </w:rPr>
        <w:t>企业发展促进部、</w:t>
      </w: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雇主工作部。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jc w:val="both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  <w:t>地址：长沙市天心区五凌路158号金葳佳园1栋1506，邮编：410004，电话：0731-82212828（兼传真），邮箱：hnsqx307＠163.com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2021-05-08T08:48:59Z</dcterms:created>
  <dc:creator>Administrator</dc:creator>
  <cp:lastModifiedBy>T、  </cp:lastModifiedBy>
  <dcterms:modified xsi:type="dcterms:W3CDTF">2021-05-08T08:49:10Z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C75120DCC7D2444E8281480E8965FD98</vt:lpwstr>
  </property>
</Properties>
</file>