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宋体" w:hAnsi="宋体"/>
          <w:sz w:val="32"/>
          <w:szCs w:val="32"/>
        </w:rPr>
      </w:pPr>
      <w:bookmarkStart w:id="0" w:name="OLE_LINK1"/>
      <w:r>
        <w:rPr>
          <w:rFonts w:hint="eastAsia" w:ascii="宋体" w:hAnsi="宋体"/>
          <w:sz w:val="32"/>
          <w:szCs w:val="32"/>
        </w:rPr>
        <w:t>附件1</w:t>
      </w:r>
    </w:p>
    <w:p>
      <w:pPr>
        <w:spacing w:line="540" w:lineRule="exact"/>
        <w:rPr>
          <w:rFonts w:hint="eastAsia" w:ascii="宋体" w:hAnsi="宋体"/>
          <w:sz w:val="32"/>
          <w:szCs w:val="32"/>
        </w:rPr>
      </w:pPr>
    </w:p>
    <w:p>
      <w:pPr>
        <w:jc w:val="center"/>
        <w:rPr>
          <w:rFonts w:hint="eastAsia" w:ascii="宋体" w:hAnsi="宋体" w:cs="宋体"/>
          <w:b/>
          <w:kern w:val="0"/>
          <w:sz w:val="44"/>
          <w:szCs w:val="44"/>
        </w:rPr>
      </w:pPr>
      <w:r>
        <w:rPr>
          <w:rFonts w:hint="eastAsia" w:ascii="宋体" w:hAnsi="宋体" w:cs="宋体"/>
          <w:b/>
          <w:kern w:val="0"/>
          <w:sz w:val="44"/>
          <w:szCs w:val="44"/>
        </w:rPr>
        <w:t>永州职业技术学院附属学校</w:t>
      </w:r>
    </w:p>
    <w:p>
      <w:pPr>
        <w:jc w:val="center"/>
        <w:rPr>
          <w:rFonts w:hint="eastAsia" w:ascii="宋体" w:hAnsi="宋体"/>
          <w:b/>
          <w:sz w:val="44"/>
          <w:szCs w:val="44"/>
        </w:rPr>
      </w:pPr>
      <w:r>
        <w:rPr>
          <w:rFonts w:hint="eastAsia" w:ascii="宋体" w:hAnsi="宋体"/>
          <w:b/>
          <w:sz w:val="44"/>
          <w:szCs w:val="44"/>
        </w:rPr>
        <w:t>2016年公开招聘小学教师面试实施方案</w:t>
      </w:r>
    </w:p>
    <w:bookmarkEnd w:id="0"/>
    <w:p>
      <w:pPr>
        <w:widowControl/>
        <w:ind w:firstLine="560" w:firstLineChars="200"/>
        <w:jc w:val="left"/>
        <w:rPr>
          <w:rFonts w:hint="eastAsia" w:ascii="宋体" w:hAnsi="宋体"/>
          <w:sz w:val="28"/>
          <w:szCs w:val="28"/>
        </w:rPr>
      </w:pPr>
      <w:r>
        <w:rPr>
          <w:rFonts w:hint="eastAsia"/>
          <w:sz w:val="28"/>
          <w:szCs w:val="28"/>
        </w:rPr>
        <w:t xml:space="preserve">    </w:t>
      </w:r>
      <w:r>
        <w:rPr>
          <w:rFonts w:hint="eastAsia" w:ascii="宋体" w:hAnsi="宋体"/>
          <w:sz w:val="28"/>
          <w:szCs w:val="28"/>
        </w:rPr>
        <w:t xml:space="preserve"> </w:t>
      </w:r>
    </w:p>
    <w:p>
      <w:pPr>
        <w:widowControl/>
        <w:spacing w:line="480" w:lineRule="exact"/>
        <w:ind w:firstLine="640" w:firstLineChars="200"/>
        <w:jc w:val="left"/>
        <w:rPr>
          <w:rFonts w:hint="eastAsia" w:ascii="仿宋" w:hAnsi="仿宋" w:eastAsia="仿宋" w:cs="宋体"/>
          <w:kern w:val="0"/>
          <w:sz w:val="32"/>
          <w:szCs w:val="32"/>
        </w:rPr>
      </w:pPr>
    </w:p>
    <w:p>
      <w:pPr>
        <w:widowControl/>
        <w:spacing w:line="520" w:lineRule="exact"/>
        <w:ind w:firstLine="640" w:firstLineChars="200"/>
        <w:jc w:val="left"/>
        <w:rPr>
          <w:rFonts w:hint="eastAsia" w:ascii="仿宋" w:hAnsi="仿宋" w:eastAsia="仿宋" w:cs="宋体"/>
          <w:kern w:val="0"/>
          <w:sz w:val="32"/>
          <w:szCs w:val="32"/>
        </w:rPr>
      </w:pPr>
      <w:r>
        <w:rPr>
          <w:rFonts w:ascii="仿宋" w:hAnsi="仿宋" w:eastAsia="仿宋" w:cs="宋体"/>
          <w:kern w:val="0"/>
          <w:sz w:val="32"/>
          <w:szCs w:val="32"/>
        </w:rPr>
        <w:t>根据《永州市事业单位公开招聘人员试行办法》（永人社发[2014]11号）等相关文件规定，经</w:t>
      </w:r>
      <w:r>
        <w:rPr>
          <w:rFonts w:hint="eastAsia" w:ascii="仿宋" w:hAnsi="仿宋" w:eastAsia="仿宋" w:cs="宋体"/>
          <w:kern w:val="0"/>
          <w:sz w:val="32"/>
          <w:szCs w:val="32"/>
        </w:rPr>
        <w:t>有关部门批准同意</w:t>
      </w:r>
      <w:r>
        <w:rPr>
          <w:rFonts w:ascii="仿宋" w:hAnsi="仿宋" w:eastAsia="仿宋" w:cs="宋体"/>
          <w:kern w:val="0"/>
          <w:sz w:val="32"/>
          <w:szCs w:val="32"/>
        </w:rPr>
        <w:t>，我</w:t>
      </w:r>
      <w:r>
        <w:rPr>
          <w:rFonts w:hint="eastAsia" w:ascii="仿宋" w:hAnsi="仿宋" w:eastAsia="仿宋" w:cs="宋体"/>
          <w:kern w:val="0"/>
          <w:sz w:val="32"/>
          <w:szCs w:val="32"/>
        </w:rPr>
        <w:t>院附属学校</w:t>
      </w:r>
      <w:r>
        <w:rPr>
          <w:rFonts w:ascii="仿宋" w:hAnsi="仿宋" w:eastAsia="仿宋" w:cs="宋体"/>
          <w:kern w:val="0"/>
          <w:sz w:val="32"/>
          <w:szCs w:val="32"/>
        </w:rPr>
        <w:t>201</w:t>
      </w:r>
      <w:r>
        <w:rPr>
          <w:rFonts w:hint="eastAsia" w:ascii="仿宋" w:hAnsi="仿宋" w:eastAsia="仿宋" w:cs="宋体"/>
          <w:kern w:val="0"/>
          <w:sz w:val="32"/>
          <w:szCs w:val="32"/>
        </w:rPr>
        <w:t>6</w:t>
      </w:r>
      <w:r>
        <w:rPr>
          <w:rFonts w:ascii="仿宋" w:hAnsi="仿宋" w:eastAsia="仿宋" w:cs="宋体"/>
          <w:kern w:val="0"/>
          <w:sz w:val="32"/>
          <w:szCs w:val="32"/>
        </w:rPr>
        <w:t>年公开招聘</w:t>
      </w:r>
      <w:r>
        <w:rPr>
          <w:rFonts w:hint="eastAsia" w:ascii="仿宋" w:hAnsi="仿宋" w:eastAsia="仿宋" w:cs="宋体"/>
          <w:kern w:val="0"/>
          <w:sz w:val="32"/>
          <w:szCs w:val="32"/>
        </w:rPr>
        <w:t>小学</w:t>
      </w:r>
      <w:r>
        <w:rPr>
          <w:rFonts w:ascii="仿宋" w:hAnsi="仿宋" w:eastAsia="仿宋" w:cs="宋体"/>
          <w:kern w:val="0"/>
          <w:sz w:val="32"/>
          <w:szCs w:val="32"/>
        </w:rPr>
        <w:t>教师</w:t>
      </w:r>
      <w:r>
        <w:rPr>
          <w:rFonts w:hint="eastAsia" w:ascii="仿宋" w:hAnsi="仿宋" w:eastAsia="仿宋" w:cs="宋体"/>
          <w:kern w:val="0"/>
          <w:sz w:val="32"/>
          <w:szCs w:val="32"/>
        </w:rPr>
        <w:t>面试实施方案如下：</w:t>
      </w:r>
    </w:p>
    <w:p>
      <w:pPr>
        <w:spacing w:line="520" w:lineRule="exact"/>
        <w:ind w:firstLine="643" w:firstLineChars="200"/>
        <w:rPr>
          <w:rFonts w:ascii="仿宋" w:hAnsi="仿宋" w:eastAsia="仿宋" w:cs="Tahoma"/>
          <w:b/>
          <w:color w:val="444444"/>
          <w:kern w:val="0"/>
          <w:sz w:val="32"/>
          <w:szCs w:val="32"/>
        </w:rPr>
      </w:pPr>
      <w:r>
        <w:rPr>
          <w:rFonts w:hint="eastAsia" w:ascii="仿宋" w:hAnsi="仿宋" w:eastAsia="仿宋" w:cs="Tahoma"/>
          <w:b/>
          <w:color w:val="444444"/>
          <w:kern w:val="0"/>
          <w:sz w:val="32"/>
          <w:szCs w:val="32"/>
        </w:rPr>
        <w:t>一、基本原则</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在市人力资源和社会保障局、永州职业技术学院领导下组织实施。面试工作严格坚持公开、公平、竞争、择优的原则，严格面试纪律，确保招聘质量。市人力资源和社会保障局、市纪检监察部门和永州职业技术学院相关职能部门全程监督。</w:t>
      </w:r>
    </w:p>
    <w:p>
      <w:pPr>
        <w:spacing w:line="520" w:lineRule="exact"/>
        <w:ind w:firstLine="643" w:firstLineChars="200"/>
        <w:rPr>
          <w:rFonts w:hint="eastAsia" w:ascii="仿宋" w:hAnsi="仿宋" w:eastAsia="仿宋"/>
          <w:b/>
          <w:sz w:val="32"/>
          <w:szCs w:val="32"/>
        </w:rPr>
      </w:pPr>
      <w:r>
        <w:rPr>
          <w:rFonts w:hint="eastAsia" w:ascii="仿宋" w:hAnsi="仿宋" w:eastAsia="仿宋"/>
          <w:b/>
          <w:sz w:val="32"/>
          <w:szCs w:val="32"/>
        </w:rPr>
        <w:t>二、参加面试人数</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根据本次招聘公考，按照1:3的比例确定参加面试人员。 </w:t>
      </w:r>
    </w:p>
    <w:p>
      <w:pPr>
        <w:pStyle w:val="2"/>
        <w:spacing w:before="0" w:beforeAutospacing="0" w:after="0" w:afterAutospacing="0" w:line="520" w:lineRule="exact"/>
        <w:ind w:firstLine="790" w:firstLineChars="246"/>
        <w:rPr>
          <w:rFonts w:ascii="仿宋" w:hAnsi="仿宋" w:eastAsia="仿宋"/>
          <w:sz w:val="32"/>
          <w:szCs w:val="32"/>
        </w:rPr>
      </w:pPr>
      <w:r>
        <w:rPr>
          <w:rStyle w:val="4"/>
          <w:rFonts w:hint="eastAsia" w:ascii="仿宋" w:hAnsi="仿宋" w:eastAsia="仿宋"/>
          <w:sz w:val="32"/>
          <w:szCs w:val="32"/>
        </w:rPr>
        <w:t>三、笔试、面试计分办法</w:t>
      </w:r>
      <w:r>
        <w:rPr>
          <w:rFonts w:ascii="仿宋" w:hAnsi="仿宋" w:eastAsia="仿宋"/>
          <w:sz w:val="32"/>
          <w:szCs w:val="32"/>
        </w:rPr>
        <w:tab/>
      </w:r>
    </w:p>
    <w:p>
      <w:pPr>
        <w:pStyle w:val="2"/>
        <w:spacing w:before="0" w:beforeAutospacing="0" w:after="0" w:afterAutospacing="0" w:line="520" w:lineRule="exact"/>
        <w:ind w:firstLine="480" w:firstLineChars="150"/>
        <w:rPr>
          <w:rFonts w:ascii="仿宋" w:hAnsi="仿宋" w:eastAsia="仿宋"/>
          <w:sz w:val="32"/>
          <w:szCs w:val="32"/>
        </w:rPr>
      </w:pPr>
      <w:r>
        <w:rPr>
          <w:rFonts w:hint="eastAsia" w:ascii="仿宋" w:hAnsi="仿宋" w:eastAsia="仿宋"/>
          <w:sz w:val="32"/>
          <w:szCs w:val="32"/>
        </w:rPr>
        <w:t xml:space="preserve"> 本次公开招聘教师，笔试、面试成绩按50%  ：50%的比例折算最后成绩。面试总分按100分评分，按50%计入总成绩并排定名次。</w:t>
      </w:r>
    </w:p>
    <w:p>
      <w:pPr>
        <w:spacing w:line="520" w:lineRule="exact"/>
        <w:ind w:firstLine="643" w:firstLineChars="200"/>
        <w:rPr>
          <w:rFonts w:hint="eastAsia" w:ascii="仿宋" w:hAnsi="仿宋" w:eastAsia="仿宋"/>
          <w:b/>
          <w:sz w:val="32"/>
          <w:szCs w:val="32"/>
        </w:rPr>
      </w:pPr>
      <w:r>
        <w:rPr>
          <w:rFonts w:hint="eastAsia" w:ascii="仿宋" w:hAnsi="仿宋" w:eastAsia="仿宋"/>
          <w:b/>
          <w:sz w:val="32"/>
          <w:szCs w:val="32"/>
        </w:rPr>
        <w:t>四、面试办法</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1、面试时间：</w:t>
      </w:r>
      <w:r>
        <w:rPr>
          <w:rFonts w:hint="eastAsia" w:ascii="仿宋" w:hAnsi="仿宋" w:eastAsia="仿宋"/>
          <w:b/>
          <w:sz w:val="32"/>
          <w:szCs w:val="32"/>
        </w:rPr>
        <w:t>2016年8月8日（星期一）上午</w:t>
      </w:r>
      <w:r>
        <w:rPr>
          <w:rFonts w:hint="eastAsia" w:ascii="仿宋" w:hAnsi="仿宋" w:eastAsia="仿宋"/>
          <w:sz w:val="32"/>
          <w:szCs w:val="32"/>
        </w:rPr>
        <w:t xml:space="preserve">。 </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2、面试地点：永州职业技术学院附属学校</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3、面试内容和方式：</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面试采取10分钟“微课”的形式进行，“微课”内容为现行小学教材。依据贴近教育教学实际，侧重运用原则，由学校确定“微课”的内容范围，采取临时抽签的方式确定“微课”具体内容，总评分为100分。</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4、面试的程序：</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1）报到和抽签排序。参加面试的考生须持笔试准考证及本人有效居民身份证原件，于面试前30分钟到指定地点报到，即2016年8月8日（星期一）上午8：00，接受工作人员的统一封闭管理，面试人员采取抽签的办法决定试教顺序。</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面试实施方式。面试由主考主持，按面试题内容要求进行。上午8：00—8：30面试评委组熟悉面试试题及评分标准。每位考生的面试总时间为10分钟，准备时间为30分钟，上午8：30面试正式开始，面试评委组对第一位面试人员组织试评，以统一评分尺度。</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3）面试成绩的评定。每位考官根据面试人员的试教和才艺展示情况，按照评分标准，独立评定其每一个测评要素的得分，并得出合计分数。面试的计分方案为：对5名考官评出的分数，去掉其中一个最高分和一个最低分，剩余分数相加后除以有效考官人数（3人）所得出的平均分数（保留2位小数）即为该面试人员的面试成绩，面试成绩按50% 折算计入该应聘人员总成绩并排定名次。若总成绩相同，则笔试成绩高者名次列前。 </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（4）面试成绩的公布。由工作人员按照规定的计分方法，计算出面试人员的面试成绩，签署姓名，再经现场监督人员签字确认后，由主考审核签字，当场向考生公布。</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面试结束后，按规定比例合成考试总成绩并排序，在永州人力资源和社会保障局网（</w:t>
      </w:r>
      <w:r>
        <w:rPr>
          <w:rFonts w:ascii="仿宋" w:hAnsi="仿宋" w:eastAsia="仿宋" w:cs="Arial"/>
          <w:color w:val="008000"/>
          <w:sz w:val="32"/>
          <w:szCs w:val="32"/>
        </w:rPr>
        <w:fldChar w:fldCharType="begin"/>
      </w:r>
      <w:r>
        <w:rPr>
          <w:rFonts w:ascii="仿宋" w:hAnsi="仿宋" w:eastAsia="仿宋" w:cs="Arial"/>
          <w:color w:val="008000"/>
          <w:sz w:val="32"/>
          <w:szCs w:val="32"/>
        </w:rPr>
        <w:instrText xml:space="preserve"> HYPERLINK "http://www.yz12333.cn" </w:instrText>
      </w:r>
      <w:r>
        <w:rPr>
          <w:rFonts w:ascii="仿宋" w:hAnsi="仿宋" w:eastAsia="仿宋" w:cs="Arial"/>
          <w:color w:val="008000"/>
          <w:sz w:val="32"/>
          <w:szCs w:val="32"/>
        </w:rPr>
        <w:fldChar w:fldCharType="separate"/>
      </w:r>
      <w:r>
        <w:rPr>
          <w:rStyle w:val="5"/>
          <w:rFonts w:ascii="仿宋" w:hAnsi="仿宋" w:eastAsia="仿宋" w:cs="Arial"/>
          <w:sz w:val="32"/>
          <w:szCs w:val="32"/>
        </w:rPr>
        <w:t>www.yz12333.cn</w:t>
      </w:r>
      <w:r>
        <w:rPr>
          <w:rFonts w:ascii="仿宋" w:hAnsi="仿宋" w:eastAsia="仿宋" w:cs="Arial"/>
          <w:color w:val="008000"/>
          <w:sz w:val="32"/>
          <w:szCs w:val="32"/>
        </w:rPr>
        <w:fldChar w:fldCharType="end"/>
      </w:r>
      <w:r>
        <w:rPr>
          <w:rFonts w:hint="eastAsia" w:ascii="仿宋" w:hAnsi="仿宋" w:eastAsia="仿宋" w:cs="Arial"/>
          <w:color w:val="008000"/>
          <w:sz w:val="32"/>
          <w:szCs w:val="32"/>
        </w:rPr>
        <w:t>/</w:t>
      </w:r>
      <w:r>
        <w:rPr>
          <w:rFonts w:hint="eastAsia" w:ascii="仿宋" w:hAnsi="仿宋" w:eastAsia="仿宋"/>
          <w:sz w:val="32"/>
          <w:szCs w:val="32"/>
        </w:rPr>
        <w:t>）向考生及社会公布。</w:t>
      </w:r>
    </w:p>
    <w:p>
      <w:pPr>
        <w:spacing w:line="520" w:lineRule="exact"/>
        <w:ind w:firstLine="640" w:firstLineChars="200"/>
        <w:rPr>
          <w:rFonts w:hint="eastAsia" w:ascii="仿宋" w:hAnsi="仿宋" w:eastAsia="仿宋"/>
          <w:b/>
          <w:sz w:val="32"/>
          <w:szCs w:val="32"/>
        </w:rPr>
      </w:pPr>
      <w:r>
        <w:rPr>
          <w:rFonts w:hint="eastAsia" w:ascii="仿宋" w:hAnsi="仿宋" w:eastAsia="仿宋"/>
          <w:bCs/>
          <w:sz w:val="32"/>
          <w:szCs w:val="32"/>
        </w:rPr>
        <w:t>5、面试评委及工作人员：</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面试设5名评委，其中主考1名。同时设监督员、计分员、计时员、联络员各1名。</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评委的组织及产生。面试前一天由永州市人社局、市纪检监察部门和永州职院组织在本系统本行业具有相应资格的管理人员或专业技术人员中，按1：3的比例选择候选评委，组建候选评委库，面试评委在面试前临时抽签产生。主考官由永州职院党委研究决定。</w:t>
      </w:r>
    </w:p>
    <w:p>
      <w:pPr>
        <w:spacing w:line="520" w:lineRule="exact"/>
        <w:ind w:firstLine="640" w:firstLineChars="200"/>
        <w:rPr>
          <w:rFonts w:hint="eastAsia" w:ascii="仿宋" w:hAnsi="仿宋" w:eastAsia="仿宋"/>
          <w:bCs/>
          <w:sz w:val="32"/>
          <w:szCs w:val="32"/>
        </w:rPr>
      </w:pPr>
      <w:r>
        <w:rPr>
          <w:rFonts w:hint="eastAsia" w:ascii="仿宋" w:hAnsi="仿宋" w:eastAsia="仿宋"/>
          <w:bCs/>
          <w:sz w:val="32"/>
          <w:szCs w:val="32"/>
        </w:rPr>
        <w:t>组织领导及相关要求：</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1、成立永州职业技术学院附属学校面试工作领导小组，负责整个面试工作的组织、安排。面试工作领导小组组长由学院党委班子成员担任，市人力资源和社会保障局，学院组织人事、纪检监察部门及附属学校相关人员为成员。</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2、工作人员及具体分工（待定）</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w w:val="95"/>
          <w:sz w:val="32"/>
          <w:szCs w:val="32"/>
        </w:rPr>
        <w:t xml:space="preserve">资料准备： </w:t>
      </w:r>
    </w:p>
    <w:p>
      <w:pPr>
        <w:spacing w:line="520" w:lineRule="exact"/>
        <w:ind w:firstLine="605" w:firstLineChars="200"/>
        <w:rPr>
          <w:rFonts w:hint="eastAsia" w:ascii="仿宋" w:hAnsi="仿宋" w:eastAsia="仿宋"/>
          <w:w w:val="95"/>
          <w:sz w:val="32"/>
          <w:szCs w:val="32"/>
        </w:rPr>
      </w:pPr>
      <w:r>
        <w:rPr>
          <w:rFonts w:hint="eastAsia" w:ascii="仿宋" w:hAnsi="仿宋" w:eastAsia="仿宋"/>
          <w:w w:val="95"/>
          <w:sz w:val="32"/>
          <w:szCs w:val="32"/>
        </w:rPr>
        <w:t>（1）教材准备</w:t>
      </w:r>
    </w:p>
    <w:p>
      <w:pPr>
        <w:spacing w:line="520" w:lineRule="exact"/>
        <w:ind w:firstLine="605" w:firstLineChars="200"/>
        <w:rPr>
          <w:rFonts w:hint="eastAsia" w:ascii="仿宋" w:hAnsi="仿宋" w:eastAsia="仿宋"/>
          <w:w w:val="95"/>
          <w:sz w:val="32"/>
          <w:szCs w:val="32"/>
        </w:rPr>
      </w:pPr>
      <w:r>
        <w:rPr>
          <w:rFonts w:hint="eastAsia" w:ascii="仿宋" w:hAnsi="仿宋" w:eastAsia="仿宋"/>
          <w:w w:val="95"/>
          <w:sz w:val="32"/>
          <w:szCs w:val="32"/>
        </w:rPr>
        <w:t>（2）资料准备：《面试考生顺序抽签登记表》、《面试内容抽签及准备时间登记表》、《评委评分表》、《面试人员成绩统计表》、《应聘人员成绩汇总表》、《面试成绩公布单》、《公开招聘面试工作流程》、《面试考场纪律规定》、《面试评委纪律》、《面试考务工作人员纪律》。</w:t>
      </w:r>
    </w:p>
    <w:p>
      <w:pPr>
        <w:spacing w:line="520" w:lineRule="exact"/>
        <w:ind w:firstLine="605" w:firstLineChars="200"/>
        <w:rPr>
          <w:rFonts w:hint="eastAsia" w:ascii="仿宋" w:hAnsi="仿宋" w:eastAsia="仿宋"/>
          <w:sz w:val="32"/>
          <w:szCs w:val="32"/>
        </w:rPr>
      </w:pPr>
      <w:r>
        <w:rPr>
          <w:rFonts w:hint="eastAsia" w:ascii="仿宋" w:hAnsi="仿宋" w:eastAsia="仿宋"/>
          <w:w w:val="95"/>
          <w:sz w:val="32"/>
          <w:szCs w:val="32"/>
        </w:rPr>
        <w:t xml:space="preserve"> 4</w:t>
      </w:r>
      <w:r>
        <w:rPr>
          <w:rFonts w:hint="eastAsia" w:ascii="仿宋" w:hAnsi="仿宋" w:eastAsia="仿宋"/>
          <w:sz w:val="32"/>
          <w:szCs w:val="32"/>
        </w:rPr>
        <w:t>、相关要求：</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（1）凡面试考官和工作人员与考生有属国家规定情形需要回避的，必须实行回避。</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建立和完善面试工作的责任制度，认真落实责任制和责任追究制。面试考官和工作人员要认真履行职责，严格遵守面试工作纪律和有关保密规定。面试期间，所有考官、工作人员和考生一律不得携带不允许携带的工具进入面试场所。切实做好面试保密工作，对造成失、泄密的，要按规定追究当事人和有关领导的责任。</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（3）严格执行面试工作有关规定，严肃工作纪律，主动接受指导监督组对面试工作的全程监督和指导，有效防止和杜绝各种不正之风发生，保证面试工作顺利进行和客观、公平、公正。</w:t>
      </w:r>
    </w:p>
    <w:p>
      <w:pPr>
        <w:spacing w:line="520" w:lineRule="exact"/>
        <w:ind w:firstLine="3520" w:firstLineChars="1100"/>
        <w:rPr>
          <w:rFonts w:hint="eastAsia" w:ascii="仿宋" w:hAnsi="仿宋" w:eastAsia="仿宋"/>
          <w:sz w:val="32"/>
          <w:szCs w:val="32"/>
        </w:rPr>
      </w:pPr>
    </w:p>
    <w:p>
      <w:pPr>
        <w:spacing w:line="520" w:lineRule="exact"/>
        <w:ind w:firstLine="3520" w:firstLineChars="1100"/>
        <w:rPr>
          <w:rFonts w:hint="eastAsia" w:ascii="仿宋" w:hAnsi="仿宋" w:eastAsia="仿宋"/>
          <w:sz w:val="32"/>
          <w:szCs w:val="32"/>
        </w:rPr>
      </w:pPr>
    </w:p>
    <w:p>
      <w:pPr>
        <w:spacing w:line="520" w:lineRule="exact"/>
        <w:ind w:firstLine="3520" w:firstLineChars="1100"/>
        <w:rPr>
          <w:rFonts w:hint="eastAsia" w:ascii="仿宋" w:hAnsi="仿宋" w:eastAsia="仿宋"/>
          <w:sz w:val="32"/>
          <w:szCs w:val="32"/>
        </w:rPr>
      </w:pPr>
    </w:p>
    <w:p>
      <w:pPr>
        <w:spacing w:line="520" w:lineRule="exact"/>
        <w:ind w:firstLine="3360" w:firstLineChars="1050"/>
        <w:rPr>
          <w:rFonts w:hint="eastAsia" w:ascii="仿宋" w:hAnsi="仿宋" w:eastAsia="仿宋"/>
          <w:sz w:val="32"/>
          <w:szCs w:val="32"/>
        </w:rPr>
      </w:pPr>
      <w:r>
        <w:rPr>
          <w:rFonts w:hint="eastAsia" w:ascii="仿宋" w:hAnsi="仿宋" w:eastAsia="仿宋"/>
          <w:sz w:val="32"/>
          <w:szCs w:val="32"/>
        </w:rPr>
        <w:t>永州职业技术学院附属学校</w:t>
      </w:r>
    </w:p>
    <w:p>
      <w:pPr>
        <w:spacing w:line="520" w:lineRule="exact"/>
        <w:ind w:firstLine="4160" w:firstLineChars="1300"/>
        <w:rPr>
          <w:rFonts w:hint="eastAsia" w:ascii="仿宋" w:hAnsi="仿宋" w:eastAsia="仿宋"/>
          <w:sz w:val="32"/>
          <w:szCs w:val="32"/>
        </w:rPr>
      </w:pPr>
      <w:r>
        <w:rPr>
          <w:rFonts w:hint="eastAsia" w:ascii="仿宋" w:hAnsi="仿宋" w:eastAsia="仿宋"/>
          <w:sz w:val="32"/>
          <w:szCs w:val="32"/>
        </w:rPr>
        <w:t>2016年7月18日</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00000287" w:usb1="00000000" w:usb2="00000000" w:usb3="00000000" w:csb0="2000019F" w:csb1="00000000"/>
  </w:font>
  <w:font w:name="黑体">
    <w:panose1 w:val="02010600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仿宋_GB2312"/>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61007A87" w:usb1="80000000" w:usb2="00000008" w:usb3="00000000" w:csb0="200101FF" w:csb1="2028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412B3E"/>
    <w:rsid w:val="29412B3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 w:type="character" w:styleId="4">
    <w:name w:val="Strong"/>
    <w:basedOn w:val="3"/>
    <w:qFormat/>
    <w:uiPriority w:val="0"/>
    <w:rPr>
      <w:b/>
      <w:bCs/>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2016-07-18T02:18:00Z</dcterms:created>
  <dc:creator>Administrator</dc:creator>
  <cp:lastModifiedBy>Administrator</cp:lastModifiedBy>
  <dcterms:modified xsi:type="dcterms:W3CDTF">2016-07-18T02:19:29Z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