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/>
          <w:b/>
          <w:spacing w:val="-10"/>
          <w:sz w:val="36"/>
          <w:szCs w:val="36"/>
        </w:rPr>
      </w:pPr>
      <w:bookmarkStart w:id="0" w:name="_GoBack"/>
      <w:bookmarkEnd w:id="0"/>
      <w:r>
        <w:rPr>
          <w:rFonts w:hint="eastAsia"/>
          <w:b/>
          <w:spacing w:val="-10"/>
          <w:sz w:val="36"/>
          <w:szCs w:val="36"/>
        </w:rPr>
        <w:t>武冈市2016年公开招聘卫生专业技术人员招聘计划及职位表</w:t>
      </w:r>
    </w:p>
    <w:tbl>
      <w:tblPr>
        <w:tblStyle w:val="6"/>
        <w:tblW w:w="996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90"/>
        <w:gridCol w:w="1174"/>
        <w:gridCol w:w="1148"/>
        <w:gridCol w:w="602"/>
        <w:gridCol w:w="784"/>
        <w:gridCol w:w="1553"/>
        <w:gridCol w:w="1316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招聘单位及职位</w:t>
            </w:r>
          </w:p>
        </w:tc>
        <w:tc>
          <w:tcPr>
            <w:tcW w:w="602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招聘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人数</w:t>
            </w:r>
          </w:p>
        </w:tc>
        <w:tc>
          <w:tcPr>
            <w:tcW w:w="5856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pacing w:val="28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28"/>
                <w:sz w:val="18"/>
                <w:szCs w:val="1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类别</w:t>
            </w:r>
          </w:p>
        </w:tc>
        <w:tc>
          <w:tcPr>
            <w:tcW w:w="59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代码</w:t>
            </w:r>
          </w:p>
        </w:tc>
        <w:tc>
          <w:tcPr>
            <w:tcW w:w="117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单位</w:t>
            </w:r>
          </w:p>
        </w:tc>
        <w:tc>
          <w:tcPr>
            <w:tcW w:w="11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职位</w:t>
            </w:r>
          </w:p>
        </w:tc>
        <w:tc>
          <w:tcPr>
            <w:tcW w:w="602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年龄</w:t>
            </w:r>
          </w:p>
        </w:tc>
        <w:tc>
          <w:tcPr>
            <w:tcW w:w="155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学历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专业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疗</w:t>
            </w:r>
          </w:p>
        </w:tc>
        <w:tc>
          <w:tcPr>
            <w:tcW w:w="5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0101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口腔医生</w:t>
            </w: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1976年4月1日以后出生</w:t>
            </w:r>
          </w:p>
        </w:tc>
        <w:tc>
          <w:tcPr>
            <w:tcW w:w="155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本科以上</w:t>
            </w:r>
          </w:p>
        </w:tc>
        <w:tc>
          <w:tcPr>
            <w:tcW w:w="13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口腔内科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具有副主任医师以上资格证。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0102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内科医生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1981年4月1日以后出生</w:t>
            </w:r>
          </w:p>
        </w:tc>
        <w:tc>
          <w:tcPr>
            <w:tcW w:w="155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全日制硕士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研究生以上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内科学</w:t>
            </w:r>
          </w:p>
        </w:tc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1、2013年以前毕业的须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具有执业医师资格；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2、2014年毕业的聘用后一年内未考取执业医师资格证者解聘；</w:t>
            </w:r>
          </w:p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3、2015年毕业的聘用后两年内未考取执业医师资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格证者解聘；</w:t>
            </w:r>
          </w:p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4、2016年应届毕业的聘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用后三年内未考取执业医师资格证者解聘。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0103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外科医生</w:t>
            </w:r>
          </w:p>
        </w:tc>
        <w:tc>
          <w:tcPr>
            <w:tcW w:w="6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外科学</w:t>
            </w:r>
          </w:p>
        </w:tc>
        <w:tc>
          <w:tcPr>
            <w:tcW w:w="2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0104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临床医生①</w:t>
            </w:r>
          </w:p>
        </w:tc>
        <w:tc>
          <w:tcPr>
            <w:tcW w:w="6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全日制本科以上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0105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临床医生②</w:t>
            </w:r>
          </w:p>
        </w:tc>
        <w:tc>
          <w:tcPr>
            <w:tcW w:w="6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0106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口腔医生</w:t>
            </w:r>
          </w:p>
        </w:tc>
        <w:tc>
          <w:tcPr>
            <w:tcW w:w="6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1986年4 月1日以后出生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口腔医学</w:t>
            </w:r>
          </w:p>
        </w:tc>
        <w:tc>
          <w:tcPr>
            <w:tcW w:w="2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8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0107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8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中医医生</w:t>
            </w:r>
          </w:p>
        </w:tc>
        <w:tc>
          <w:tcPr>
            <w:tcW w:w="6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中医（学）</w:t>
            </w:r>
          </w:p>
        </w:tc>
        <w:tc>
          <w:tcPr>
            <w:tcW w:w="2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98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0108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8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麻醉医生</w:t>
            </w:r>
          </w:p>
        </w:tc>
        <w:tc>
          <w:tcPr>
            <w:tcW w:w="6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麻醉学</w:t>
            </w:r>
          </w:p>
        </w:tc>
        <w:tc>
          <w:tcPr>
            <w:tcW w:w="2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98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0109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临床医生</w:t>
            </w: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11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1981年4月1  日以后出生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大专以上</w:t>
            </w:r>
          </w:p>
        </w:tc>
        <w:tc>
          <w:tcPr>
            <w:tcW w:w="13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2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1、2013年以前毕业的须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具有执业助理医师资格；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2、2014年毕业的聘用后一年内未考取执业助理医师资格证者解聘；</w:t>
            </w:r>
          </w:p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3、2015年毕业的聘用后两年内未考取执业助理医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师资格证者解聘；</w:t>
            </w:r>
          </w:p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4、2016年应届毕业的聘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用后三年内未考取执业助理医师资格证者解聘。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98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0110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中医医生</w:t>
            </w: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  <w:t>中医学（含中医方向各类专业）</w:t>
            </w:r>
          </w:p>
        </w:tc>
        <w:tc>
          <w:tcPr>
            <w:tcW w:w="2203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理</w:t>
            </w: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0201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护理人员①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14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1986年4月1  日以后出生（护师以上职称可放宽至1981年4月1  日以后出生）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全日制大专以上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2203" w:type="dxa"/>
            <w:vMerge w:val="restart"/>
            <w:vAlign w:val="center"/>
          </w:tcPr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1、2014年以前毕业的须具有执业护士资格证；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2、2015年以前毕业的聘用后一年内未考取执业护士资格证者解聘；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3、2016年应届毕业的聘用后两年内未考取执业护士资格证者解聘。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0202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护理人员②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14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0203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护理人员③（男性）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0204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  <w:t>急诊护理人员（聘用在急诊护理岗位）</w:t>
            </w: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0205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助产士</w:t>
            </w: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1、具有母婴保健证；</w:t>
            </w:r>
          </w:p>
          <w:p>
            <w:pPr>
              <w:spacing w:line="24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2、2014年以前毕业的须具有执业护士资格证；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3、2015年以前毕业的聘用后一年内未考取执业护士资格证者解聘；</w:t>
            </w:r>
          </w:p>
          <w:p>
            <w:pPr>
              <w:spacing w:line="240" w:lineRule="exact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4、2016年应届毕业的聘用后两年内未考取执业护士资格证者解聘。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0206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护理人员①</w:t>
            </w: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12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1981年4月1日以后出生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中专以上</w:t>
            </w:r>
          </w:p>
        </w:tc>
        <w:tc>
          <w:tcPr>
            <w:tcW w:w="13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vAlign w:val="center"/>
          </w:tcPr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1、2014年以前毕业的须具有执业护士资格证；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2、2015年以前毕业的聘用后一年内未考取执业护士资格证者解聘；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3、2016年应届毕业的聘用后两年内未考取执业护士资格证者解聘。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0207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护理人员②</w:t>
            </w: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学</w:t>
            </w:r>
          </w:p>
        </w:tc>
        <w:tc>
          <w:tcPr>
            <w:tcW w:w="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0301</w:t>
            </w:r>
          </w:p>
        </w:tc>
        <w:tc>
          <w:tcPr>
            <w:tcW w:w="11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pacing w:val="-22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药剂人员</w:t>
            </w: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ind w:left="-89" w:leftChars="-57" w:hanging="31" w:hangingChars="17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2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1986年4月1日以后出生</w:t>
            </w:r>
          </w:p>
        </w:tc>
        <w:tc>
          <w:tcPr>
            <w:tcW w:w="155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全日制本科以上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药剂学、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临床药学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tabs>
                <w:tab w:val="left" w:pos="0"/>
              </w:tabs>
              <w:spacing w:before="100" w:beforeAutospacing="1" w:after="100" w:afterAutospacing="1" w:line="28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0302</w:t>
            </w:r>
          </w:p>
        </w:tc>
        <w:tc>
          <w:tcPr>
            <w:tcW w:w="11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pacing w:val="-22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ind w:firstLine="180" w:firstLineChars="100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1981年4月1日以后出生</w:t>
            </w:r>
          </w:p>
        </w:tc>
        <w:tc>
          <w:tcPr>
            <w:tcW w:w="155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中专以上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药学类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tabs>
                <w:tab w:val="left" w:pos="0"/>
              </w:tabs>
              <w:spacing w:before="100" w:beforeAutospacing="1" w:after="100" w:afterAutospacing="1" w:line="28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5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技</w:t>
            </w:r>
          </w:p>
        </w:tc>
        <w:tc>
          <w:tcPr>
            <w:tcW w:w="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0401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病理检验医生</w:t>
            </w:r>
          </w:p>
        </w:tc>
        <w:tc>
          <w:tcPr>
            <w:tcW w:w="602" w:type="dxa"/>
            <w:vAlign w:val="center"/>
          </w:tcPr>
          <w:p>
            <w:pPr>
              <w:spacing w:line="500" w:lineRule="exact"/>
              <w:ind w:firstLine="180" w:firstLineChars="100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1986年4月1 日以后出生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全日制本科以上</w:t>
            </w:r>
          </w:p>
        </w:tc>
        <w:tc>
          <w:tcPr>
            <w:tcW w:w="13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病理诊断、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20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1、2013年以前毕业的须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具有执业医师资格；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2、2014年毕业的聘用后一年内未考取执业医师资格证者解聘；</w:t>
            </w:r>
          </w:p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3、2015年毕业的聘用后两年内未考取执业医师资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格证者解聘；</w:t>
            </w:r>
          </w:p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4、2016年应届毕业的聘用后三年内未考取执业医</w:t>
            </w:r>
          </w:p>
          <w:p>
            <w:pPr>
              <w:spacing w:line="22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师资格证者解聘。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0402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心电图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诊断医生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ind w:firstLine="180" w:firstLineChars="100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before="100" w:beforeAutospacing="1" w:after="100" w:afterAutospacing="1" w:line="28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0403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22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B超医生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ind w:firstLine="180" w:firstLineChars="100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超声诊断、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before="100" w:beforeAutospacing="1" w:after="100" w:afterAutospacing="1" w:line="28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0404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放射影像医生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ind w:firstLine="180" w:firstLineChars="100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12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2"/>
                <w:sz w:val="18"/>
                <w:szCs w:val="18"/>
              </w:rPr>
              <w:t>(医学)影像诊断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before="100" w:beforeAutospacing="1" w:after="100" w:afterAutospacing="1" w:line="28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0405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康复理疗医生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ind w:firstLine="180" w:firstLineChars="100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康复医学、康复医疗(学)、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针灸推拿(学)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before="100" w:beforeAutospacing="1" w:after="100" w:afterAutospacing="1" w:line="28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0406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22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检验人员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ind w:firstLine="180" w:firstLineChars="100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  <w:t>医学检验(技术)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tabs>
                <w:tab w:val="left" w:pos="0"/>
              </w:tabs>
              <w:spacing w:before="100" w:beforeAutospacing="1" w:after="100" w:afterAutospacing="1" w:line="28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0407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</w:t>
            </w: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影像人员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7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1981年4月1日以后出生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中专以上</w:t>
            </w:r>
          </w:p>
        </w:tc>
        <w:tc>
          <w:tcPr>
            <w:tcW w:w="13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2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2"/>
                <w:sz w:val="18"/>
                <w:szCs w:val="18"/>
              </w:rPr>
              <w:t>(医学)影像诊断、(医学)影像技术、放射医学、临床医学</w:t>
            </w:r>
          </w:p>
        </w:tc>
        <w:tc>
          <w:tcPr>
            <w:tcW w:w="2203" w:type="dxa"/>
            <w:vAlign w:val="center"/>
          </w:tcPr>
          <w:p>
            <w:pPr>
              <w:spacing w:line="50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0408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检验人员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  <w:t>医学检验(技术)</w:t>
            </w:r>
          </w:p>
        </w:tc>
        <w:tc>
          <w:tcPr>
            <w:tcW w:w="2203" w:type="dxa"/>
            <w:vAlign w:val="center"/>
          </w:tcPr>
          <w:p>
            <w:pPr>
              <w:spacing w:line="50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他</w:t>
            </w: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0501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文秘人员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1986年4月1 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日以后出生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pacing w:val="-1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0"/>
                <w:sz w:val="18"/>
                <w:szCs w:val="18"/>
              </w:rPr>
              <w:t>中文学类</w:t>
            </w:r>
          </w:p>
        </w:tc>
        <w:tc>
          <w:tcPr>
            <w:tcW w:w="2203" w:type="dxa"/>
            <w:vAlign w:val="center"/>
          </w:tcPr>
          <w:p>
            <w:pPr>
              <w:spacing w:line="50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0502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计算机人员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计算机科学与技术类</w:t>
            </w:r>
          </w:p>
        </w:tc>
        <w:tc>
          <w:tcPr>
            <w:tcW w:w="2203" w:type="dxa"/>
            <w:vAlign w:val="center"/>
          </w:tcPr>
          <w:p>
            <w:pPr>
              <w:spacing w:line="500" w:lineRule="exact"/>
              <w:rPr>
                <w:rFonts w:hint="eastAsia" w:ascii="新宋体" w:hAnsi="新宋体" w:eastAsia="新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0503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医学统计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人员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2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2"/>
                <w:sz w:val="18"/>
                <w:szCs w:val="18"/>
              </w:rPr>
              <w:t>病案管理、流行病与卫生统计学</w:t>
            </w:r>
          </w:p>
        </w:tc>
        <w:tc>
          <w:tcPr>
            <w:tcW w:w="2203" w:type="dxa"/>
            <w:vAlign w:val="center"/>
          </w:tcPr>
          <w:p>
            <w:pPr>
              <w:spacing w:line="500" w:lineRule="exact"/>
              <w:rPr>
                <w:rFonts w:hint="eastAsia" w:ascii="新宋体" w:hAnsi="新宋体" w:eastAsia="新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0504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财务人员</w:t>
            </w: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会计学、会计与统计核算、会计电算化、电算化会计、财务管理</w:t>
            </w:r>
          </w:p>
        </w:tc>
        <w:tc>
          <w:tcPr>
            <w:tcW w:w="2203" w:type="dxa"/>
            <w:vAlign w:val="center"/>
          </w:tcPr>
          <w:p>
            <w:pPr>
              <w:spacing w:line="50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有会计证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9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0505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1981年4月1日以后出生</w:t>
            </w:r>
          </w:p>
        </w:tc>
        <w:tc>
          <w:tcPr>
            <w:tcW w:w="15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大专以上</w:t>
            </w:r>
          </w:p>
        </w:tc>
        <w:tc>
          <w:tcPr>
            <w:tcW w:w="13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会计类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1、面向随军家属招聘；</w:t>
            </w:r>
          </w:p>
          <w:p>
            <w:pPr>
              <w:spacing w:line="24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2、有会计证的可不受专业限制。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937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937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所有“以前”、“以后”或“以上”的要求，均包括本层次的要求。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364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2016-04-07T05:24:14Z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