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0" w:type="dxa"/>
        <w:tblCellMar>
          <w:left w:w="0" w:type="dxa"/>
          <w:right w:w="0" w:type="dxa"/>
        </w:tblCellMar>
        <w:tblLook w:val="04A0"/>
      </w:tblPr>
      <w:tblGrid>
        <w:gridCol w:w="1101"/>
        <w:gridCol w:w="3090"/>
        <w:gridCol w:w="1652"/>
        <w:gridCol w:w="1377"/>
      </w:tblGrid>
      <w:tr w:rsidR="00B53AFF" w:rsidRPr="00B53AFF" w:rsidTr="00B53AFF">
        <w:trPr>
          <w:trHeight w:val="975"/>
        </w:trPr>
        <w:tc>
          <w:tcPr>
            <w:tcW w:w="7220" w:type="dxa"/>
            <w:gridSpan w:val="4"/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2017年公开选拔护士笔试成绩公示</w:t>
            </w:r>
          </w:p>
        </w:tc>
      </w:tr>
      <w:tr w:rsidR="00B53AFF" w:rsidRPr="00B53AFF" w:rsidTr="00B53AFF">
        <w:trPr>
          <w:trHeight w:val="78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报名岗位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所属单位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  <w:tr w:rsidR="00B53AFF" w:rsidRPr="00B53AFF" w:rsidTr="00B53AFF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20170710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公开选拔护理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53AFF" w:rsidRPr="00B53AFF" w:rsidRDefault="00B53AFF" w:rsidP="00B53A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53AFF">
              <w:rPr>
                <w:rFonts w:ascii="宋体" w:eastAsia="宋体" w:hAnsi="宋体" w:cs="宋体"/>
                <w:sz w:val="24"/>
                <w:szCs w:val="24"/>
              </w:rPr>
              <w:t>县卫计系统</w:t>
            </w:r>
          </w:p>
        </w:tc>
      </w:tr>
    </w:tbl>
    <w:p w:rsidR="00B53AFF" w:rsidRPr="00B53AFF" w:rsidRDefault="00B53AFF" w:rsidP="00B53AFF">
      <w:pPr>
        <w:shd w:val="clear" w:color="auto" w:fill="FFFFFF"/>
        <w:adjustRightInd/>
        <w:snapToGrid/>
        <w:spacing w:after="300" w:line="3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B53AFF">
        <w:rPr>
          <w:rFonts w:ascii="微软雅黑" w:hAnsi="微软雅黑" w:cs="宋体" w:hint="eastAsia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53AFF"/>
    <w:rsid w:val="00CB243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B53AFF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53AFF"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53AFF"/>
  </w:style>
  <w:style w:type="character" w:styleId="a3">
    <w:name w:val="Hyperlink"/>
    <w:basedOn w:val="a0"/>
    <w:uiPriority w:val="99"/>
    <w:semiHidden/>
    <w:unhideWhenUsed/>
    <w:rsid w:val="00B53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A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15" w:color="C1C1C1"/>
            <w:right w:val="none" w:sz="0" w:space="0" w:color="auto"/>
          </w:divBdr>
        </w:div>
        <w:div w:id="1180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2017-04-15T08:52:00Z</dcterms:modified>
</cp:coreProperties>
</file>