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/>
          <w:sz w:val="32"/>
          <w:szCs w:val="32"/>
        </w:rPr>
        <w:t>2018年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下半年公开</w:t>
      </w:r>
      <w:r>
        <w:rPr>
          <w:rFonts w:hint="eastAsia" w:ascii="仿宋" w:hAnsi="仿宋" w:eastAsia="仿宋" w:cs="仿宋"/>
          <w:b/>
          <w:sz w:val="32"/>
          <w:szCs w:val="32"/>
        </w:rPr>
        <w:t>招聘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人员报名</w:t>
      </w:r>
      <w:r>
        <w:rPr>
          <w:rFonts w:hint="eastAsia" w:ascii="仿宋" w:hAnsi="仿宋" w:eastAsia="仿宋" w:cs="仿宋"/>
          <w:b/>
          <w:sz w:val="32"/>
          <w:szCs w:val="32"/>
        </w:rPr>
        <w:t>登记表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出生地</w:t>
            </w:r>
          </w:p>
        </w:tc>
        <w:tc>
          <w:tcPr>
            <w:tcW w:w="3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作经历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政治</w:t>
            </w:r>
          </w:p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firstLine="422" w:firstLineChars="200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                                  </w:t>
            </w:r>
          </w:p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报名人（签名）：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（盖章）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年    月    日</w:t>
            </w:r>
          </w:p>
        </w:tc>
      </w:tr>
    </w:tbl>
    <w:p>
      <w:pPr>
        <w:widowControl/>
        <w:shd w:val="clear" w:color="auto" w:fill="FFFFFF"/>
        <w:spacing w:line="420" w:lineRule="exact"/>
        <w:jc w:val="left"/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2018-09-11T02:25:03Z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