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1D05" w:rsidP="00DA1D05">
      <w:pPr>
        <w:jc w:val="center"/>
        <w:rPr>
          <w:rFonts w:hint="eastAsia"/>
          <w:b/>
          <w:sz w:val="36"/>
          <w:szCs w:val="36"/>
        </w:rPr>
      </w:pPr>
      <w:r w:rsidRPr="00DA1D05">
        <w:rPr>
          <w:rFonts w:hint="eastAsia"/>
          <w:b/>
          <w:sz w:val="36"/>
          <w:szCs w:val="36"/>
        </w:rPr>
        <w:t>2019</w:t>
      </w:r>
      <w:r w:rsidRPr="00DA1D05">
        <w:rPr>
          <w:rFonts w:hint="eastAsia"/>
          <w:b/>
          <w:sz w:val="36"/>
          <w:szCs w:val="36"/>
        </w:rPr>
        <w:t>年中小学教师资格认定流程图</w:t>
      </w:r>
    </w:p>
    <w:p w:rsidR="00DA1D05" w:rsidRPr="00DA1D05" w:rsidRDefault="00DA1D05" w:rsidP="00DA1D05">
      <w:pPr>
        <w:jc w:val="center"/>
        <w:rPr>
          <w:rFonts w:hint="eastAsia"/>
          <w:b/>
          <w:sz w:val="36"/>
          <w:szCs w:val="36"/>
        </w:rPr>
      </w:pPr>
    </w:p>
    <w:p w:rsidR="00DA1D05" w:rsidRDefault="00DA1D05">
      <w:r>
        <w:rPr>
          <w:noProof/>
        </w:rPr>
        <w:drawing>
          <wp:inline distT="0" distB="0" distL="0" distR="0">
            <wp:extent cx="5274310" cy="6735918"/>
            <wp:effectExtent l="19050" t="0" r="2540" b="0"/>
            <wp:docPr id="2" name="图片 2" descr="C:\Users\Administrator\Desktop\岳塘区2019年春季教师资格认定\岳塘区2019年春季教师资格认定\附件1：2019年中小学教师资格认定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岳塘区2019年春季教师资格认定\岳塘区2019年春季教师资格认定\附件1：2019年中小学教师资格认定流程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5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1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1D05"/>
    <w:rsid w:val="00DA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1D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1D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11</Characters>
  <Application>Microsoft Office Word</Application>
  <DocSecurity>0</DocSecurity>
  <Lines>1</Lines>
  <Paragraphs>1</Paragraphs>
  <ScaleCrop>false</ScaleCrop>
  <Company>P R 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2019-04-10T08:13:00Z</dcterms:created>
  <dcterms:modified xsi:type="dcterms:W3CDTF">2019-04-10T08:14:00Z</dcterms:modified>
</cp:coreProperties>
</file>