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hint="default" w:ascii="宋体" w:hAnsi="宋体" w:eastAsia="宋体"/>
          <w:b w:val="0"/>
          <w:bCs/>
          <w:sz w:val="32"/>
          <w:szCs w:val="32"/>
          <w:lang w:val="en-US" w:eastAsia="zh-CN"/>
        </w:rPr>
      </w:pPr>
      <w:bookmarkStart w:id="0" w:name="_GoBack"/>
      <w:r>
        <w:rPr>
          <w:rFonts w:hint="eastAsia" w:ascii="宋体" w:hAnsi="宋体" w:eastAsia="宋体"/>
          <w:b w:val="0"/>
          <w:bCs/>
          <w:sz w:val="32"/>
          <w:szCs w:val="32"/>
          <w:lang w:eastAsia="zh-CN"/>
        </w:rPr>
        <w:t>附件</w:t>
      </w:r>
      <w:r>
        <w:rPr>
          <w:rFonts w:hint="eastAsia" w:ascii="宋体" w:hAnsi="宋体" w:eastAsia="宋体"/>
          <w:b w:val="0"/>
          <w:bCs/>
          <w:sz w:val="32"/>
          <w:szCs w:val="32"/>
          <w:lang w:val="en-US" w:eastAsia="zh-CN"/>
        </w:rPr>
        <w:t>2</w:t>
      </w:r>
    </w:p>
    <w:p>
      <w:pPr>
        <w:adjustRightInd w:val="0"/>
        <w:snapToGrid w:val="0"/>
        <w:spacing w:line="360" w:lineRule="auto"/>
        <w:jc w:val="center"/>
        <w:rPr>
          <w:rFonts w:ascii="宋体" w:hAnsi="宋体" w:eastAsia="宋体"/>
          <w:b/>
          <w:sz w:val="44"/>
          <w:szCs w:val="44"/>
        </w:rPr>
      </w:pPr>
      <w:r>
        <w:rPr>
          <w:rFonts w:hint="eastAsia" w:ascii="宋体" w:hAnsi="宋体" w:eastAsia="宋体"/>
          <w:b/>
          <w:sz w:val="44"/>
          <w:szCs w:val="44"/>
        </w:rPr>
        <w:t>考生面试纪律与注意事项</w:t>
      </w:r>
    </w:p>
    <w:p>
      <w:pPr>
        <w:spacing w:line="560" w:lineRule="exact"/>
        <w:ind w:firstLine="684" w:firstLineChars="200"/>
        <w:jc w:val="left"/>
        <w:rPr>
          <w:rFonts w:ascii="仿宋" w:hAnsi="仿宋" w:eastAsia="仿宋"/>
          <w:color w:val="000000"/>
          <w:spacing w:val="21"/>
          <w:kern w:val="0"/>
          <w:szCs w:val="30"/>
          <w:shd w:val="clear" w:color="auto" w:fill="FFFFFF"/>
        </w:rPr>
      </w:pPr>
      <w:r>
        <w:rPr>
          <w:rFonts w:ascii="仿宋" w:hAnsi="仿宋" w:eastAsia="仿宋"/>
          <w:color w:val="000000"/>
          <w:spacing w:val="21"/>
          <w:kern w:val="0"/>
          <w:szCs w:val="30"/>
          <w:shd w:val="clear" w:color="auto" w:fill="FFFFFF"/>
        </w:rPr>
        <w:t>1．在面试当天上午8：</w:t>
      </w:r>
      <w:r>
        <w:rPr>
          <w:rFonts w:hint="eastAsia" w:ascii="仿宋" w:hAnsi="仿宋" w:eastAsia="仿宋"/>
          <w:color w:val="000000"/>
          <w:spacing w:val="21"/>
          <w:kern w:val="0"/>
          <w:szCs w:val="30"/>
          <w:shd w:val="clear" w:color="auto" w:fill="FFFFFF"/>
          <w:lang w:val="en-US" w:eastAsia="zh-CN"/>
        </w:rPr>
        <w:t>1</w:t>
      </w:r>
      <w:r>
        <w:rPr>
          <w:rFonts w:ascii="仿宋" w:hAnsi="仿宋" w:eastAsia="仿宋"/>
          <w:color w:val="000000"/>
          <w:spacing w:val="21"/>
          <w:kern w:val="0"/>
          <w:szCs w:val="30"/>
          <w:shd w:val="clear" w:color="auto" w:fill="FFFFFF"/>
        </w:rPr>
        <w:t>0前到达指定的考生候考室，超过时间仍未到达规定地点的，按弃权处理。</w:t>
      </w:r>
    </w:p>
    <w:p>
      <w:pPr>
        <w:spacing w:line="560" w:lineRule="exact"/>
        <w:ind w:firstLine="684" w:firstLineChars="200"/>
        <w:jc w:val="left"/>
        <w:rPr>
          <w:rFonts w:ascii="仿宋" w:hAnsi="仿宋" w:eastAsia="仿宋"/>
          <w:color w:val="000000"/>
          <w:spacing w:val="21"/>
          <w:kern w:val="0"/>
          <w:szCs w:val="30"/>
          <w:shd w:val="clear" w:color="auto" w:fill="FFFFFF"/>
        </w:rPr>
      </w:pPr>
      <w:r>
        <w:rPr>
          <w:rFonts w:ascii="仿宋" w:hAnsi="仿宋" w:eastAsia="仿宋"/>
          <w:color w:val="000000"/>
          <w:spacing w:val="21"/>
          <w:kern w:val="0"/>
          <w:szCs w:val="30"/>
          <w:shd w:val="clear" w:color="auto" w:fill="FFFFFF"/>
        </w:rPr>
        <w:t>2．携带本人有效身份证件原件（二代有效身份证、有效期内的临时身份证、带照片的户籍证明、护照）及笔试准考证进入考点，按规定交相关工作人员查验；主动出示本人健康码和通信大数据行程卡，接受体温测量。无笔试准考证</w:t>
      </w:r>
      <w:r>
        <w:rPr>
          <w:rFonts w:hint="eastAsia" w:ascii="仿宋" w:hAnsi="仿宋" w:eastAsia="仿宋"/>
          <w:color w:val="000000"/>
          <w:spacing w:val="21"/>
          <w:kern w:val="0"/>
          <w:szCs w:val="30"/>
          <w:shd w:val="clear" w:color="auto" w:fill="FFFFFF"/>
        </w:rPr>
        <w:t>、面</w:t>
      </w:r>
      <w:r>
        <w:rPr>
          <w:rFonts w:ascii="仿宋" w:hAnsi="仿宋" w:eastAsia="仿宋"/>
          <w:color w:val="000000"/>
          <w:spacing w:val="21"/>
          <w:kern w:val="0"/>
          <w:szCs w:val="30"/>
          <w:shd w:val="clear" w:color="auto" w:fill="FFFFFF"/>
        </w:rPr>
        <w:t>试</w:t>
      </w:r>
      <w:r>
        <w:rPr>
          <w:rFonts w:hint="eastAsia" w:ascii="仿宋" w:hAnsi="仿宋" w:eastAsia="仿宋"/>
          <w:color w:val="000000"/>
          <w:spacing w:val="21"/>
          <w:kern w:val="0"/>
          <w:szCs w:val="30"/>
          <w:shd w:val="clear" w:color="auto" w:fill="FFFFFF"/>
        </w:rPr>
        <w:t>通知书和</w:t>
      </w:r>
      <w:r>
        <w:rPr>
          <w:rFonts w:ascii="仿宋" w:hAnsi="仿宋" w:eastAsia="仿宋"/>
          <w:color w:val="000000"/>
          <w:spacing w:val="21"/>
          <w:kern w:val="0"/>
          <w:szCs w:val="30"/>
          <w:shd w:val="clear" w:color="auto" w:fill="FFFFFF"/>
        </w:rPr>
        <w:t>有效身份证件，不能提供健康码绿码和通信大数据行程卡绿码的不允许进入考点参加考试。电子身份证不作为本次考试的有效证件。</w:t>
      </w:r>
    </w:p>
    <w:p>
      <w:pPr>
        <w:spacing w:line="560" w:lineRule="exact"/>
        <w:ind w:firstLine="684" w:firstLineChars="200"/>
        <w:jc w:val="left"/>
        <w:rPr>
          <w:rFonts w:ascii="仿宋" w:hAnsi="仿宋" w:eastAsia="仿宋"/>
          <w:color w:val="000000"/>
          <w:spacing w:val="21"/>
          <w:kern w:val="0"/>
          <w:szCs w:val="30"/>
          <w:shd w:val="clear" w:color="auto" w:fill="FFFFFF"/>
        </w:rPr>
      </w:pPr>
      <w:r>
        <w:rPr>
          <w:rFonts w:ascii="仿宋" w:hAnsi="仿宋" w:eastAsia="仿宋"/>
          <w:color w:val="000000"/>
          <w:spacing w:val="21"/>
          <w:kern w:val="0"/>
          <w:szCs w:val="30"/>
          <w:shd w:val="clear" w:color="auto" w:fill="FFFFFF"/>
        </w:rPr>
        <w:t>3．遵守考场封闭管理规定，进入考点必须关闭手机等一切通讯工具、电子设备，并主动上交候考工作人员，面试结束取回，离开考场才能开启。如发现携带，即取消面试资格。</w:t>
      </w:r>
    </w:p>
    <w:p>
      <w:pPr>
        <w:spacing w:line="560" w:lineRule="exact"/>
        <w:ind w:firstLine="684" w:firstLineChars="200"/>
        <w:jc w:val="left"/>
        <w:rPr>
          <w:rFonts w:ascii="仿宋" w:hAnsi="仿宋" w:eastAsia="仿宋"/>
          <w:color w:val="000000"/>
          <w:spacing w:val="21"/>
          <w:kern w:val="0"/>
          <w:szCs w:val="30"/>
          <w:shd w:val="clear" w:color="auto" w:fill="FFFFFF"/>
        </w:rPr>
      </w:pPr>
      <w:r>
        <w:rPr>
          <w:rFonts w:ascii="仿宋" w:hAnsi="仿宋" w:eastAsia="仿宋"/>
          <w:color w:val="000000"/>
          <w:spacing w:val="21"/>
          <w:kern w:val="0"/>
          <w:szCs w:val="30"/>
          <w:shd w:val="clear" w:color="auto" w:fill="FFFFFF"/>
        </w:rPr>
        <w:t>4．严禁考生家长及与考生具备回避关系的亲朋好友进入警戒区内，违者取消该考生面试资格。</w:t>
      </w:r>
    </w:p>
    <w:p>
      <w:pPr>
        <w:spacing w:line="560" w:lineRule="exact"/>
        <w:ind w:firstLine="684" w:firstLineChars="200"/>
        <w:jc w:val="left"/>
        <w:rPr>
          <w:rFonts w:ascii="仿宋" w:hAnsi="仿宋" w:eastAsia="仿宋"/>
          <w:color w:val="000000"/>
          <w:spacing w:val="21"/>
          <w:kern w:val="0"/>
          <w:szCs w:val="30"/>
          <w:shd w:val="clear" w:color="auto" w:fill="FFFFFF"/>
        </w:rPr>
      </w:pPr>
      <w:r>
        <w:rPr>
          <w:rFonts w:ascii="仿宋" w:hAnsi="仿宋" w:eastAsia="仿宋"/>
          <w:color w:val="000000"/>
          <w:spacing w:val="21"/>
          <w:kern w:val="0"/>
          <w:szCs w:val="30"/>
          <w:shd w:val="clear" w:color="auto" w:fill="FFFFFF"/>
        </w:rPr>
        <w:t>5</w:t>
      </w:r>
      <w:r>
        <w:rPr>
          <w:rFonts w:hint="eastAsia" w:ascii="仿宋" w:hAnsi="仿宋" w:eastAsia="仿宋"/>
          <w:color w:val="000000"/>
          <w:spacing w:val="21"/>
          <w:kern w:val="0"/>
          <w:szCs w:val="30"/>
          <w:shd w:val="clear" w:color="auto" w:fill="FFFFFF"/>
        </w:rPr>
        <w:t>．</w:t>
      </w:r>
      <w:r>
        <w:rPr>
          <w:rFonts w:ascii="仿宋" w:hAnsi="仿宋" w:eastAsia="仿宋"/>
          <w:color w:val="000000"/>
          <w:spacing w:val="21"/>
          <w:kern w:val="0"/>
          <w:szCs w:val="30"/>
          <w:shd w:val="clear" w:color="auto" w:fill="FFFFFF"/>
        </w:rPr>
        <w:t>听从考点工作人员安排，在指定的区域内按规定活动，按抽签顺序依次进入考场面试。</w:t>
      </w:r>
    </w:p>
    <w:p>
      <w:pPr>
        <w:spacing w:line="560" w:lineRule="exact"/>
        <w:ind w:firstLine="684" w:firstLineChars="200"/>
        <w:jc w:val="left"/>
        <w:rPr>
          <w:rFonts w:ascii="仿宋" w:hAnsi="仿宋" w:eastAsia="仿宋"/>
          <w:color w:val="000000"/>
          <w:spacing w:val="21"/>
          <w:kern w:val="0"/>
          <w:szCs w:val="30"/>
          <w:shd w:val="clear" w:color="auto" w:fill="FFFFFF"/>
        </w:rPr>
      </w:pPr>
      <w:r>
        <w:rPr>
          <w:rFonts w:ascii="仿宋" w:hAnsi="仿宋" w:eastAsia="仿宋"/>
          <w:color w:val="000000"/>
          <w:spacing w:val="21"/>
          <w:kern w:val="0"/>
          <w:szCs w:val="30"/>
          <w:shd w:val="clear" w:color="auto" w:fill="FFFFFF"/>
        </w:rPr>
        <w:t>6</w:t>
      </w:r>
      <w:r>
        <w:rPr>
          <w:rFonts w:hint="eastAsia" w:ascii="仿宋" w:hAnsi="仿宋" w:eastAsia="仿宋"/>
          <w:color w:val="000000"/>
          <w:spacing w:val="21"/>
          <w:kern w:val="0"/>
          <w:szCs w:val="30"/>
          <w:shd w:val="clear" w:color="auto" w:fill="FFFFFF"/>
        </w:rPr>
        <w:t>．</w:t>
      </w:r>
      <w:r>
        <w:rPr>
          <w:rFonts w:ascii="仿宋" w:hAnsi="仿宋" w:eastAsia="仿宋"/>
          <w:color w:val="000000"/>
          <w:spacing w:val="21"/>
          <w:kern w:val="0"/>
          <w:szCs w:val="30"/>
          <w:shd w:val="clear" w:color="auto" w:fill="FFFFFF"/>
        </w:rPr>
        <w:t>不得穿有职业特征的服装，不得携带除身份证、笔试准考证、抽签条外的其它任何物品或者佩戴手表或饰品进入面试考场。答题时向评委报告面试序号，不得以任何方式向评委或考场内工作人员透露本人姓名、籍贯和工作单位等</w:t>
      </w:r>
      <w:r>
        <w:rPr>
          <w:rFonts w:hint="eastAsia" w:ascii="仿宋" w:hAnsi="仿宋" w:eastAsia="仿宋"/>
          <w:color w:val="000000"/>
          <w:spacing w:val="21"/>
          <w:kern w:val="0"/>
          <w:szCs w:val="30"/>
          <w:shd w:val="clear" w:color="auto" w:fill="FFFFFF"/>
        </w:rPr>
        <w:t>与身份有关的</w:t>
      </w:r>
      <w:r>
        <w:rPr>
          <w:rFonts w:ascii="仿宋" w:hAnsi="仿宋" w:eastAsia="仿宋"/>
          <w:color w:val="000000"/>
          <w:spacing w:val="21"/>
          <w:kern w:val="0"/>
          <w:szCs w:val="30"/>
          <w:shd w:val="clear" w:color="auto" w:fill="FFFFFF"/>
        </w:rPr>
        <w:t>信息。违者按零分处理。</w:t>
      </w:r>
    </w:p>
    <w:p>
      <w:pPr>
        <w:spacing w:line="560" w:lineRule="exact"/>
        <w:ind w:firstLine="684" w:firstLineChars="200"/>
        <w:jc w:val="left"/>
        <w:rPr>
          <w:rFonts w:ascii="仿宋" w:hAnsi="仿宋" w:eastAsia="仿宋"/>
          <w:color w:val="000000"/>
          <w:spacing w:val="21"/>
          <w:kern w:val="0"/>
          <w:szCs w:val="30"/>
          <w:shd w:val="clear" w:color="auto" w:fill="FFFFFF"/>
        </w:rPr>
      </w:pPr>
      <w:r>
        <w:rPr>
          <w:rFonts w:ascii="仿宋" w:hAnsi="仿宋" w:eastAsia="仿宋"/>
          <w:color w:val="000000"/>
          <w:spacing w:val="21"/>
          <w:kern w:val="0"/>
          <w:szCs w:val="30"/>
          <w:shd w:val="clear" w:color="auto" w:fill="FFFFFF"/>
        </w:rPr>
        <w:t>7</w:t>
      </w:r>
      <w:r>
        <w:rPr>
          <w:rFonts w:hint="eastAsia" w:ascii="仿宋" w:hAnsi="仿宋" w:eastAsia="仿宋"/>
          <w:color w:val="000000"/>
          <w:spacing w:val="21"/>
          <w:kern w:val="0"/>
          <w:szCs w:val="30"/>
          <w:shd w:val="clear" w:color="auto" w:fill="FFFFFF"/>
        </w:rPr>
        <w:t>．面试时间为10分钟</w:t>
      </w:r>
      <w:r>
        <w:rPr>
          <w:rFonts w:ascii="仿宋" w:hAnsi="仿宋" w:eastAsia="仿宋"/>
          <w:color w:val="000000"/>
          <w:spacing w:val="21"/>
          <w:kern w:val="0"/>
          <w:szCs w:val="30"/>
          <w:shd w:val="clear" w:color="auto" w:fill="FFFFFF"/>
        </w:rPr>
        <w:t>。主评委不念试题，从主评委宣布“计时开始”起计时，时间只剩1分钟时，发出提示音。面试时间到，计时员报告“时间到”，考生应立即终止答题。</w:t>
      </w:r>
    </w:p>
    <w:p>
      <w:pPr>
        <w:spacing w:line="560" w:lineRule="exact"/>
        <w:ind w:firstLine="684" w:firstLineChars="200"/>
        <w:jc w:val="left"/>
        <w:rPr>
          <w:rFonts w:ascii="仿宋" w:hAnsi="仿宋" w:eastAsia="仿宋"/>
          <w:color w:val="000000"/>
          <w:spacing w:val="21"/>
          <w:kern w:val="0"/>
          <w:szCs w:val="30"/>
          <w:shd w:val="clear" w:color="auto" w:fill="FFFFFF"/>
        </w:rPr>
      </w:pPr>
      <w:r>
        <w:rPr>
          <w:rFonts w:ascii="仿宋" w:hAnsi="仿宋" w:eastAsia="仿宋"/>
          <w:color w:val="000000"/>
          <w:spacing w:val="21"/>
          <w:kern w:val="0"/>
          <w:szCs w:val="30"/>
          <w:shd w:val="clear" w:color="auto" w:fill="FFFFFF"/>
        </w:rPr>
        <w:t>8</w:t>
      </w:r>
      <w:r>
        <w:rPr>
          <w:rFonts w:hint="eastAsia" w:ascii="仿宋" w:hAnsi="仿宋" w:eastAsia="仿宋"/>
          <w:color w:val="000000"/>
          <w:spacing w:val="21"/>
          <w:kern w:val="0"/>
          <w:szCs w:val="30"/>
          <w:shd w:val="clear" w:color="auto" w:fill="FFFFFF"/>
        </w:rPr>
        <w:t>．</w:t>
      </w:r>
      <w:r>
        <w:rPr>
          <w:rFonts w:ascii="仿宋" w:hAnsi="仿宋" w:eastAsia="仿宋"/>
          <w:color w:val="000000"/>
          <w:spacing w:val="21"/>
          <w:kern w:val="0"/>
          <w:szCs w:val="30"/>
          <w:shd w:val="clear" w:color="auto" w:fill="FFFFFF"/>
        </w:rPr>
        <w:t>抽签后，请将抽签条连同有效身份证件、笔试准考证装入信封并密封。严禁泄露抽签号、交换抽签条，违者按零分处理。</w:t>
      </w:r>
    </w:p>
    <w:p>
      <w:pPr>
        <w:spacing w:line="560" w:lineRule="exact"/>
        <w:ind w:firstLine="684" w:firstLineChars="200"/>
        <w:jc w:val="left"/>
        <w:rPr>
          <w:rFonts w:ascii="仿宋" w:hAnsi="仿宋" w:eastAsia="仿宋"/>
          <w:color w:val="000000"/>
          <w:spacing w:val="21"/>
          <w:kern w:val="0"/>
          <w:szCs w:val="30"/>
          <w:shd w:val="clear" w:color="auto" w:fill="FFFFFF"/>
        </w:rPr>
      </w:pPr>
      <w:r>
        <w:rPr>
          <w:rFonts w:ascii="仿宋" w:hAnsi="仿宋" w:eastAsia="仿宋"/>
          <w:color w:val="000000"/>
          <w:spacing w:val="21"/>
          <w:kern w:val="0"/>
          <w:szCs w:val="30"/>
          <w:shd w:val="clear" w:color="auto" w:fill="FFFFFF"/>
        </w:rPr>
        <w:t>9</w:t>
      </w:r>
      <w:r>
        <w:rPr>
          <w:rFonts w:hint="eastAsia" w:ascii="仿宋" w:hAnsi="仿宋" w:eastAsia="仿宋"/>
          <w:color w:val="000000"/>
          <w:spacing w:val="21"/>
          <w:kern w:val="0"/>
          <w:szCs w:val="30"/>
          <w:shd w:val="clear" w:color="auto" w:fill="FFFFFF"/>
        </w:rPr>
        <w:t>．</w:t>
      </w:r>
      <w:r>
        <w:rPr>
          <w:rFonts w:ascii="仿宋" w:hAnsi="仿宋" w:eastAsia="仿宋"/>
          <w:color w:val="000000"/>
          <w:spacing w:val="21"/>
          <w:kern w:val="0"/>
          <w:szCs w:val="30"/>
          <w:shd w:val="clear" w:color="auto" w:fill="FFFFFF"/>
        </w:rPr>
        <w:t>考生不能在面试题签上写字或做标记，面试结束后，不得带走或损毁面试题签。到指定地点等候本人面试成绩，须保持安静，不得泄露面试试题信息。得到成绩后须立即离场，不在考点内逗留。</w:t>
      </w:r>
    </w:p>
    <w:p>
      <w:pPr>
        <w:spacing w:line="560" w:lineRule="exact"/>
        <w:ind w:firstLine="684" w:firstLineChars="200"/>
        <w:jc w:val="left"/>
        <w:rPr>
          <w:rFonts w:ascii="仿宋" w:hAnsi="仿宋" w:eastAsia="仿宋"/>
          <w:color w:val="000000"/>
          <w:spacing w:val="21"/>
          <w:kern w:val="0"/>
          <w:szCs w:val="30"/>
          <w:shd w:val="clear" w:color="auto" w:fill="FFFFFF"/>
        </w:rPr>
      </w:pPr>
      <w:r>
        <w:rPr>
          <w:rFonts w:ascii="仿宋" w:hAnsi="仿宋" w:eastAsia="仿宋"/>
          <w:color w:val="000000"/>
          <w:spacing w:val="21"/>
          <w:kern w:val="0"/>
          <w:szCs w:val="30"/>
          <w:shd w:val="clear" w:color="auto" w:fill="FFFFFF"/>
        </w:rPr>
        <w:t>10</w:t>
      </w:r>
      <w:r>
        <w:rPr>
          <w:rFonts w:hint="eastAsia" w:ascii="仿宋" w:hAnsi="仿宋" w:eastAsia="仿宋"/>
          <w:color w:val="000000"/>
          <w:spacing w:val="21"/>
          <w:kern w:val="0"/>
          <w:szCs w:val="30"/>
          <w:shd w:val="clear" w:color="auto" w:fill="FFFFFF"/>
        </w:rPr>
        <w:t>．</w:t>
      </w:r>
      <w:r>
        <w:rPr>
          <w:rFonts w:ascii="仿宋" w:hAnsi="仿宋" w:eastAsia="仿宋"/>
          <w:color w:val="000000"/>
          <w:spacing w:val="21"/>
          <w:kern w:val="0"/>
          <w:szCs w:val="30"/>
          <w:shd w:val="clear" w:color="auto" w:fill="FFFFFF"/>
        </w:rPr>
        <w:t>不得做其他违反考试公平公正原则的事情，若有违反，按《事业单位公开招聘违纪违规行为处理规定》（人社部35号令）进行处理。</w:t>
      </w:r>
    </w:p>
    <w:p>
      <w:pPr>
        <w:spacing w:line="560" w:lineRule="exact"/>
        <w:ind w:firstLine="684" w:firstLineChars="200"/>
        <w:jc w:val="left"/>
        <w:rPr>
          <w:rFonts w:eastAsia="宋体"/>
          <w:color w:val="000000"/>
          <w:spacing w:val="21"/>
          <w:kern w:val="0"/>
          <w:szCs w:val="30"/>
          <w:shd w:val="clear" w:color="auto" w:fill="FFFFFF"/>
        </w:rPr>
      </w:pPr>
      <w:r>
        <w:rPr>
          <w:rFonts w:ascii="仿宋" w:hAnsi="仿宋" w:eastAsia="仿宋"/>
          <w:color w:val="000000"/>
          <w:spacing w:val="21"/>
          <w:kern w:val="0"/>
          <w:szCs w:val="30"/>
          <w:shd w:val="clear" w:color="auto" w:fill="FFFFFF"/>
        </w:rPr>
        <w:t>11</w:t>
      </w:r>
      <w:r>
        <w:rPr>
          <w:rFonts w:hint="eastAsia" w:ascii="仿宋" w:hAnsi="仿宋" w:eastAsia="仿宋"/>
          <w:color w:val="000000"/>
          <w:spacing w:val="21"/>
          <w:kern w:val="0"/>
          <w:szCs w:val="30"/>
          <w:shd w:val="clear" w:color="auto" w:fill="FFFFFF"/>
        </w:rPr>
        <w:t>．</w:t>
      </w:r>
      <w:r>
        <w:rPr>
          <w:rFonts w:ascii="仿宋" w:hAnsi="仿宋" w:eastAsia="仿宋"/>
          <w:color w:val="000000"/>
          <w:spacing w:val="21"/>
          <w:kern w:val="0"/>
          <w:szCs w:val="30"/>
          <w:shd w:val="clear" w:color="auto" w:fill="FFFFFF"/>
        </w:rPr>
        <w:t>报考人员须严格履行防疫义务，按照《</w:t>
      </w:r>
      <w:r>
        <w:rPr>
          <w:rFonts w:hint="eastAsia" w:ascii="仿宋" w:hAnsi="仿宋" w:eastAsia="仿宋"/>
          <w:color w:val="000000"/>
          <w:spacing w:val="21"/>
          <w:kern w:val="0"/>
          <w:szCs w:val="30"/>
          <w:shd w:val="clear" w:color="auto" w:fill="FFFFFF"/>
        </w:rPr>
        <w:t>202</w:t>
      </w:r>
      <w:r>
        <w:rPr>
          <w:rFonts w:hint="eastAsia" w:ascii="仿宋" w:hAnsi="仿宋" w:eastAsia="仿宋"/>
          <w:color w:val="000000"/>
          <w:spacing w:val="21"/>
          <w:kern w:val="0"/>
          <w:szCs w:val="30"/>
          <w:shd w:val="clear" w:color="auto" w:fill="FFFFFF"/>
          <w:lang w:val="en-US" w:eastAsia="zh-CN"/>
        </w:rPr>
        <w:t>1</w:t>
      </w:r>
      <w:r>
        <w:rPr>
          <w:rFonts w:hint="eastAsia" w:ascii="仿宋" w:hAnsi="仿宋" w:eastAsia="仿宋"/>
          <w:color w:val="000000"/>
          <w:spacing w:val="21"/>
          <w:kern w:val="0"/>
          <w:szCs w:val="30"/>
          <w:shd w:val="clear" w:color="auto" w:fill="FFFFFF"/>
        </w:rPr>
        <w:t>年嘉禾县公开招聘</w:t>
      </w:r>
      <w:r>
        <w:rPr>
          <w:rFonts w:hint="eastAsia" w:ascii="仿宋" w:hAnsi="仿宋" w:eastAsia="仿宋"/>
          <w:color w:val="000000"/>
          <w:spacing w:val="21"/>
          <w:kern w:val="0"/>
          <w:szCs w:val="30"/>
          <w:shd w:val="clear" w:color="auto" w:fill="FFFFFF"/>
          <w:lang w:eastAsia="zh-CN"/>
        </w:rPr>
        <w:t>医疗卫生</w:t>
      </w:r>
      <w:r>
        <w:rPr>
          <w:rFonts w:hint="eastAsia" w:ascii="仿宋" w:hAnsi="仿宋" w:eastAsia="仿宋"/>
          <w:color w:val="000000"/>
          <w:spacing w:val="21"/>
          <w:kern w:val="0"/>
          <w:szCs w:val="30"/>
          <w:shd w:val="clear" w:color="auto" w:fill="FFFFFF"/>
        </w:rPr>
        <w:t>事业单位工作人员面试公告</w:t>
      </w:r>
      <w:r>
        <w:rPr>
          <w:rFonts w:ascii="仿宋" w:hAnsi="仿宋" w:eastAsia="仿宋"/>
          <w:color w:val="000000"/>
          <w:spacing w:val="21"/>
          <w:kern w:val="0"/>
          <w:szCs w:val="30"/>
          <w:shd w:val="clear" w:color="auto" w:fill="FFFFFF"/>
        </w:rPr>
        <w:t>》要求，落实防疫措施，提供相关证明，配合做好防疫检查和处置等相关工作。凡隐瞒或谎报旅居史、接触史、健康状况等疫情防控重点信息，不配合工作人员进行防疫检测、询问、排查、送诊等造成严重后果的，取消其相应资格，并记入事业单位公开招聘考试诚信档如有违法行为，将依法追究其法律责任。</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61678"/>
    <w:rsid w:val="40906AF0"/>
    <w:rsid w:val="480616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2021-01-21T03:01:00Z</dcterms:created>
  <dc:creator>吹oοΟ○</dc:creator>
  <cp:lastModifiedBy>吹oοΟ○</cp:lastModifiedBy>
  <dcterms:modified xsi:type="dcterms:W3CDTF">2021-10-18T09:14:22Z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D7A620DFEAA0430588BB8AC6DA0DAE9D</vt:lpwstr>
  </property>
</Properties>
</file>