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A" w:rsidRDefault="00B227B4">
      <w:pPr>
        <w:wordWrap w:val="0"/>
        <w:spacing w:line="5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4250CA" w:rsidRDefault="00B227B4">
      <w:pPr>
        <w:wordWrap w:val="0"/>
        <w:spacing w:line="600" w:lineRule="exact"/>
        <w:jc w:val="center"/>
        <w:rPr>
          <w:rFonts w:ascii="华文中宋" w:eastAsia="华文中宋" w:hAnsi="华文中宋" w:cs="华文中宋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道县教育系统</w:t>
      </w: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2021</w:t>
      </w: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年引进</w:t>
      </w: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急需紧缺</w:t>
      </w: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高层次人才需求目录及要求</w:t>
      </w:r>
    </w:p>
    <w:tbl>
      <w:tblPr>
        <w:tblW w:w="14575" w:type="dxa"/>
        <w:jc w:val="center"/>
        <w:tblInd w:w="-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1216"/>
        <w:gridCol w:w="726"/>
        <w:gridCol w:w="625"/>
        <w:gridCol w:w="543"/>
        <w:gridCol w:w="558"/>
        <w:gridCol w:w="519"/>
        <w:gridCol w:w="2143"/>
        <w:gridCol w:w="3594"/>
        <w:gridCol w:w="505"/>
        <w:gridCol w:w="1383"/>
        <w:gridCol w:w="580"/>
        <w:gridCol w:w="1050"/>
        <w:gridCol w:w="617"/>
      </w:tblGrid>
      <w:tr w:rsidR="004250CA">
        <w:trPr>
          <w:trHeight w:val="727"/>
          <w:tblHeader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主管部门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用人单位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单位性质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岗位类别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岗位名称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需求计划（人）</w:t>
            </w:r>
          </w:p>
        </w:tc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岗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位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要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求</w:t>
            </w:r>
          </w:p>
          <w:p w:rsidR="004250CA" w:rsidRDefault="00B227B4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  <w:lang/>
              </w:rPr>
              <w:t>历史、地理、物理、汽修专业为急需紧缺专业，可放宽至全日制本科学历</w:t>
            </w:r>
            <w:r>
              <w:rPr>
                <w:rFonts w:ascii="仿宋_GB2312" w:hAnsi="仿宋_GB2312" w:cs="宋体" w:hint="eastAsia"/>
                <w:sz w:val="18"/>
                <w:szCs w:val="18"/>
                <w:lang/>
              </w:rPr>
              <w:t>，</w:t>
            </w:r>
            <w:r>
              <w:rPr>
                <w:rFonts w:ascii="仿宋_GB2312" w:hAnsi="仿宋_GB2312" w:cs="宋体" w:hint="eastAsia"/>
                <w:sz w:val="18"/>
                <w:szCs w:val="18"/>
                <w:lang/>
              </w:rPr>
              <w:t>但不享受人才引进的相关优惠政策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备注</w:t>
            </w:r>
          </w:p>
        </w:tc>
      </w:tr>
      <w:tr w:rsidR="004250CA">
        <w:trPr>
          <w:trHeight w:val="500"/>
          <w:tblHeader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应届往届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出生年月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学历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专业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Cs w:val="21"/>
                <w:lang/>
              </w:rPr>
              <w:t>其它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道县人民政府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永州市工业贸易中等专业学校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农业教师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研究生年龄为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日以后出生，本科毕业生应为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日以后出生；具有副高职称、正高职称的，年龄可分别放宽到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1976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200203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农业经济管理类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100203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农林经济管理类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4250CA">
        <w:trPr>
          <w:trHeight w:val="191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道县人民政府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永州市工业贸易中等专业学校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汽修教师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研究生年龄为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日以后出生，本科毕业生应为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日以后出生；具有副高职称、正高职称的，年龄可分别放宽到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1976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  <w:p w:rsidR="004250CA" w:rsidRDefault="004250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200602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机械类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100602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机械类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道县人民政府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永州市工业贸易中等专业学校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心理学教师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研究生年龄为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日以后出生，本科毕业生应为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日以后出生；具有副高职称、正高职称的，年龄可分别放宽到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1976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200403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心理学类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100403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心理学类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道县人民政府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永州市工业贸易中等专业学校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数控模具教师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研究生年龄为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日以后出生，本科毕业生应为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日以后出生；具有副高职称、正高职称的，年龄可分别放宽到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1976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200602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机械类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100602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机械类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道县人民政府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永州市工业贸易中等专业学校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计算机教师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研究生年龄为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日以后出生，本科毕业生应为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日以后出生；具有副高职称、正高职称的，年龄可分别放宽到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1976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200606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电子、通信、计算机类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100606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电子、通信、计算机类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道县一中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高中语文教师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硕士研究生为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日以后出生；本科毕业生为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高校毕业，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中国语言文学类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硕士研究生必须是与本科就读专业一致；高中教师资格证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道县一中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高中数学教师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硕士研究生为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日以后出生；本科毕业生为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高校毕业，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数学类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数学类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硕士研究生必须是与本科就读专业一致；高中教师资格证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道县一中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高中英语教师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硕士研究生为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日以后出生；本科毕业生为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高校毕业，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硕士研究生必须是与本科就读专业一致；高中教师资格证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道县一中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高中物理教师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硕士研究生为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日以后出生；本科毕业生为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高校毕业，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硕士研究生必须是与本科就读专业一致；高中教师资格证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52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道县一中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高中地理教师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硕士研究生为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日以后出生；本科毕业生为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高校毕业，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1995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  <w:p w:rsidR="004250CA" w:rsidRDefault="004250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地理科学类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硕士研究生必须是与本科就读专业一致；高中教师资格证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道县二中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高中数学教师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200501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数学类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数学类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道县二中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高中英语教师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  <w:p w:rsidR="004250CA" w:rsidRDefault="004250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道县二中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高中历史教师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道县二中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高中物理教师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86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道县五中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高中历史教师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  <w:lang/>
              </w:rPr>
              <w:t>198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  <w:p w:rsidR="004250CA" w:rsidRDefault="004250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86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道县五中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高中物理教师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  <w:lang/>
              </w:rPr>
              <w:t>198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86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道县五中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高中地理教师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  <w:lang/>
              </w:rPr>
              <w:t>198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地理科学类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道县五中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高中生物教师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  <w:lang/>
              </w:rPr>
              <w:t>198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200510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生物科学类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生物学类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道县五中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高中日语教师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  <w:lang/>
              </w:rPr>
              <w:t>198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仿宋" w:cs="仿宋_GB2312" w:hint="eastAsia"/>
                <w:kern w:val="0"/>
                <w:sz w:val="18"/>
                <w:szCs w:val="18"/>
                <w:lang/>
              </w:rPr>
              <w:t>日以后出生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外国语言文学类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敦颐学校高中部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高中历史教师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200105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100105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历史学类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敦颐学校高中部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高中地理教师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200505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地理科学类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地理学类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7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敦颐学校高中部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高中物理教师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  <w:p w:rsidR="004250CA" w:rsidRDefault="004250C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200502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100502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物理学类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敦颐学校高中部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高中化学教师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200503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化学类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100503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化学类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  <w:tr w:rsidR="004250CA">
        <w:trPr>
          <w:trHeight w:val="108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lastRenderedPageBreak/>
              <w:t>道县教育局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敦颐学校高中部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全额事业单位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专业技术人员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高中生物教师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日及以后出生；副高级及以上职称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日及以后出生。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spacing w:line="3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全日制硕士研究生及以上学历或副高级及以上职称；“双一流”大学全日制本科学历（“一流大学”或“一流学科”至少有一项符合）；原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师范院校师范专业全日制本科学历；世界排名前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名的大学全日制本科学历。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本科：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200510</w:t>
            </w:r>
          </w:p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生物科学类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100510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生物学类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B227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高中教师资格证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4250CA" w:rsidRDefault="004250CA">
            <w:pPr>
              <w:rPr>
                <w:rFonts w:ascii="宋体" w:hAnsi="宋体" w:cs="宋体"/>
                <w:sz w:val="22"/>
              </w:rPr>
            </w:pPr>
          </w:p>
        </w:tc>
      </w:tr>
    </w:tbl>
    <w:p w:rsidR="004250CA" w:rsidRDefault="00B227B4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4250CA">
          <w:footerReference w:type="default" r:id="rId7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page"/>
      </w:r>
    </w:p>
    <w:p w:rsidR="004250CA" w:rsidRDefault="00B227B4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2:</w:t>
      </w:r>
    </w:p>
    <w:p w:rsidR="004250CA" w:rsidRDefault="00B227B4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道县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教育系统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年引进</w:t>
      </w:r>
      <w:r>
        <w:rPr>
          <w:rFonts w:ascii="仿宋" w:eastAsia="仿宋" w:hAnsi="仿宋" w:cs="仿宋" w:hint="eastAsia"/>
          <w:kern w:val="0"/>
          <w:sz w:val="32"/>
          <w:szCs w:val="32"/>
        </w:rPr>
        <w:t>急需紧缺</w:t>
      </w:r>
      <w:r>
        <w:rPr>
          <w:rFonts w:ascii="仿宋" w:eastAsia="仿宋" w:hAnsi="仿宋" w:cs="仿宋" w:hint="eastAsia"/>
          <w:kern w:val="0"/>
          <w:sz w:val="32"/>
          <w:szCs w:val="32"/>
        </w:rPr>
        <w:t>高层次人才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报名登记表</w:t>
      </w:r>
    </w:p>
    <w:p w:rsidR="004250CA" w:rsidRDefault="004250CA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250CA" w:rsidRDefault="00B227B4">
      <w:pPr>
        <w:ind w:leftChars="-133" w:left="-279" w:firstLineChars="93" w:firstLine="223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Ansi="楷体_GB2312" w:hint="eastAsia"/>
          <w:bCs/>
          <w:szCs w:val="32"/>
        </w:rPr>
        <w:t xml:space="preserve">    </w:t>
      </w:r>
      <w:r>
        <w:rPr>
          <w:rFonts w:ascii="仿宋_GB2312" w:eastAsia="仿宋_GB2312" w:hAnsi="楷体_GB2312" w:hint="eastAsia"/>
          <w:bCs/>
          <w:szCs w:val="32"/>
        </w:rPr>
        <w:t>报考职位：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 w:rsidR="004250CA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 w:rsidP="00B9783E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250CA" w:rsidRDefault="00B227B4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邮编：</w:t>
            </w:r>
          </w:p>
        </w:tc>
      </w:tr>
      <w:tr w:rsidR="004250CA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250CA">
        <w:trPr>
          <w:cantSplit/>
          <w:trHeight w:val="4285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250CA" w:rsidRDefault="00B227B4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250CA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250CA" w:rsidRDefault="00B227B4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250CA" w:rsidRDefault="00B227B4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4250CA" w:rsidRDefault="004250CA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4250CA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出生年月</w:t>
            </w:r>
            <w:r>
              <w:rPr>
                <w:rFonts w:ascii="仿宋_GB2312" w:eastAsia="仿宋_GB2312" w:hint="eastAsia"/>
                <w:bCs/>
              </w:rPr>
              <w:t xml:space="preserve">       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4250CA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4250CA">
        <w:trPr>
          <w:cantSplit/>
          <w:trHeight w:hRule="exact" w:val="182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250CA" w:rsidRDefault="00B227B4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B227B4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1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 w:hint="eastAsia"/>
                <w:b/>
                <w:sz w:val="21"/>
              </w:rPr>
              <w:t xml:space="preserve"> </w:t>
            </w:r>
          </w:p>
          <w:p w:rsidR="004250CA" w:rsidRDefault="00B227B4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b/>
                <w:sz w:val="21"/>
              </w:rPr>
              <w:t>报名人（签名）：</w:t>
            </w:r>
          </w:p>
          <w:p w:rsidR="004250CA" w:rsidRDefault="004250CA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</w:p>
          <w:p w:rsidR="004250CA" w:rsidRDefault="00B227B4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 w:hint="eastAsia"/>
                <w:b/>
              </w:rPr>
              <w:t xml:space="preserve">  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  <w:tr w:rsidR="004250CA">
        <w:trPr>
          <w:cantSplit/>
          <w:trHeight w:val="2436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250CA" w:rsidRDefault="00B227B4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B227B4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（盖章）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</w:p>
          <w:p w:rsidR="004250CA" w:rsidRDefault="00B227B4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</w:tr>
      <w:tr w:rsidR="004250CA">
        <w:trPr>
          <w:cantSplit/>
          <w:trHeight w:val="2885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250CA" w:rsidRDefault="00B227B4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4250CA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4250CA" w:rsidRDefault="00B227B4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（盖章）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</w:p>
          <w:p w:rsidR="004250CA" w:rsidRDefault="00B227B4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</w:tr>
    </w:tbl>
    <w:p w:rsidR="004250CA" w:rsidRDefault="004250CA">
      <w:pPr>
        <w:wordWrap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4250CA" w:rsidSect="004250C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B4" w:rsidRDefault="00B227B4" w:rsidP="004250CA">
      <w:r>
        <w:separator/>
      </w:r>
    </w:p>
  </w:endnote>
  <w:endnote w:type="continuationSeparator" w:id="1">
    <w:p w:rsidR="00B227B4" w:rsidRDefault="00B227B4" w:rsidP="0042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CA" w:rsidRDefault="004250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250CA" w:rsidRDefault="004250CA">
                <w:pPr>
                  <w:pStyle w:val="a3"/>
                </w:pPr>
                <w:r>
                  <w:fldChar w:fldCharType="begin"/>
                </w:r>
                <w:r w:rsidR="00B227B4">
                  <w:instrText xml:space="preserve"> PAGE  \* MERGEFORMAT </w:instrText>
                </w:r>
                <w:r>
                  <w:fldChar w:fldCharType="separate"/>
                </w:r>
                <w:r w:rsidR="00B978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B4" w:rsidRDefault="00B227B4" w:rsidP="004250CA">
      <w:r>
        <w:separator/>
      </w:r>
    </w:p>
  </w:footnote>
  <w:footnote w:type="continuationSeparator" w:id="1">
    <w:p w:rsidR="00B227B4" w:rsidRDefault="00B227B4" w:rsidP="00425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1D81488"/>
    <w:rsid w:val="004250CA"/>
    <w:rsid w:val="00B227B4"/>
    <w:rsid w:val="00B9783E"/>
    <w:rsid w:val="01D81488"/>
    <w:rsid w:val="01D938A4"/>
    <w:rsid w:val="03273E99"/>
    <w:rsid w:val="04F82D8C"/>
    <w:rsid w:val="080E0B0F"/>
    <w:rsid w:val="08BD5CEE"/>
    <w:rsid w:val="0B045791"/>
    <w:rsid w:val="0CCA721F"/>
    <w:rsid w:val="0CD66743"/>
    <w:rsid w:val="0CE00D79"/>
    <w:rsid w:val="0D4C1E4C"/>
    <w:rsid w:val="11CE75F6"/>
    <w:rsid w:val="11D90A91"/>
    <w:rsid w:val="12976105"/>
    <w:rsid w:val="13942291"/>
    <w:rsid w:val="150036CE"/>
    <w:rsid w:val="164560E3"/>
    <w:rsid w:val="16C56D44"/>
    <w:rsid w:val="17F37EDB"/>
    <w:rsid w:val="185C7521"/>
    <w:rsid w:val="1B2F7ADB"/>
    <w:rsid w:val="1C5A6C39"/>
    <w:rsid w:val="1DAB4A2A"/>
    <w:rsid w:val="1E207858"/>
    <w:rsid w:val="1E355400"/>
    <w:rsid w:val="204C4927"/>
    <w:rsid w:val="22262028"/>
    <w:rsid w:val="238E2191"/>
    <w:rsid w:val="24307A18"/>
    <w:rsid w:val="25456CDA"/>
    <w:rsid w:val="25823714"/>
    <w:rsid w:val="261E365A"/>
    <w:rsid w:val="26AE321B"/>
    <w:rsid w:val="26DD7041"/>
    <w:rsid w:val="290F2B56"/>
    <w:rsid w:val="2C79291F"/>
    <w:rsid w:val="2CD97B4D"/>
    <w:rsid w:val="2DA91B3B"/>
    <w:rsid w:val="2FBD68DF"/>
    <w:rsid w:val="31EB78C2"/>
    <w:rsid w:val="31F2355F"/>
    <w:rsid w:val="327879E5"/>
    <w:rsid w:val="33433224"/>
    <w:rsid w:val="338730E1"/>
    <w:rsid w:val="35FB6B2E"/>
    <w:rsid w:val="36BC1548"/>
    <w:rsid w:val="38D71CAB"/>
    <w:rsid w:val="39817E28"/>
    <w:rsid w:val="3A621367"/>
    <w:rsid w:val="3BF245F6"/>
    <w:rsid w:val="40F26A3B"/>
    <w:rsid w:val="425E4B8D"/>
    <w:rsid w:val="4353068A"/>
    <w:rsid w:val="44382FCD"/>
    <w:rsid w:val="46F16585"/>
    <w:rsid w:val="48D65B21"/>
    <w:rsid w:val="4A832200"/>
    <w:rsid w:val="4B803FCE"/>
    <w:rsid w:val="4EB42C97"/>
    <w:rsid w:val="4ED01FF3"/>
    <w:rsid w:val="4FD5228D"/>
    <w:rsid w:val="4FFC1EC9"/>
    <w:rsid w:val="51770236"/>
    <w:rsid w:val="56702839"/>
    <w:rsid w:val="5B040D91"/>
    <w:rsid w:val="5BD16C14"/>
    <w:rsid w:val="5C537BE1"/>
    <w:rsid w:val="5D937D3D"/>
    <w:rsid w:val="5EF2207E"/>
    <w:rsid w:val="5F370CEA"/>
    <w:rsid w:val="5FA37EC5"/>
    <w:rsid w:val="61555522"/>
    <w:rsid w:val="65E66CA2"/>
    <w:rsid w:val="676A2F35"/>
    <w:rsid w:val="67A92D32"/>
    <w:rsid w:val="67EE6F6C"/>
    <w:rsid w:val="69245C34"/>
    <w:rsid w:val="69F35C64"/>
    <w:rsid w:val="6D972EBD"/>
    <w:rsid w:val="6FDF554E"/>
    <w:rsid w:val="701D243C"/>
    <w:rsid w:val="71146118"/>
    <w:rsid w:val="71A9157B"/>
    <w:rsid w:val="72516884"/>
    <w:rsid w:val="73956922"/>
    <w:rsid w:val="73E719A7"/>
    <w:rsid w:val="742E5B29"/>
    <w:rsid w:val="767952F8"/>
    <w:rsid w:val="791C202F"/>
    <w:rsid w:val="7B6D5BBD"/>
    <w:rsid w:val="7C3F554B"/>
    <w:rsid w:val="7D62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2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425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250CA"/>
    <w:rPr>
      <w:b/>
      <w:bCs/>
    </w:rPr>
  </w:style>
  <w:style w:type="paragraph" w:customStyle="1" w:styleId="vsbcontentstart">
    <w:name w:val="vsbcontent_start"/>
    <w:basedOn w:val="a"/>
    <w:qFormat/>
    <w:rsid w:val="00425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1">
    <w:name w:val="font11"/>
    <w:basedOn w:val="a0"/>
    <w:qFormat/>
    <w:rsid w:val="004250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250C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WPSPlain">
    <w:name w:val="WPS Plain"/>
    <w:qFormat/>
    <w:rsid w:val="004250CA"/>
  </w:style>
  <w:style w:type="character" w:customStyle="1" w:styleId="font21">
    <w:name w:val="font21"/>
    <w:basedOn w:val="a0"/>
    <w:qFormat/>
    <w:rsid w:val="004250C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4250CA"/>
    <w:rPr>
      <w:rFonts w:ascii="仿宋" w:eastAsia="仿宋" w:hAnsi="仿宋" w:cs="仿宋" w:hint="eastAsia"/>
      <w:color w:val="000000"/>
      <w:sz w:val="18"/>
      <w:szCs w:val="18"/>
      <w:u w:val="none"/>
    </w:rPr>
  </w:style>
  <w:style w:type="paragraph" w:styleId="a6">
    <w:name w:val="header"/>
    <w:basedOn w:val="a"/>
    <w:link w:val="Char"/>
    <w:rsid w:val="00B9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783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1043</Words>
  <Characters>5949</Characters>
  <Application>Microsoft Office Word</Application>
  <DocSecurity>0</DocSecurity>
  <Lines>49</Lines>
  <Paragraphs>13</Paragraphs>
  <ScaleCrop>false</ScaleCrop>
  <Company>Micorosoft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因为有你</dc:creator>
  <cp:lastModifiedBy>Micorosoft</cp:lastModifiedBy>
  <cp:revision>2</cp:revision>
  <cp:lastPrinted>2021-05-13T00:38:00Z</cp:lastPrinted>
  <dcterms:created xsi:type="dcterms:W3CDTF">2021-05-28T12:55:00Z</dcterms:created>
  <dcterms:modified xsi:type="dcterms:W3CDTF">2021-05-28T12:55:00Z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A24CAB6E892F4378AA3542538C35F85D</vt:lpwstr>
  </property>
</Properties>
</file>