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6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6"/>
          <w:rFonts w:ascii="楷体" w:hAnsi="楷体" w:eastAsia="楷体"/>
          <w:bCs/>
          <w:sz w:val="32"/>
          <w:szCs w:val="32"/>
        </w:rPr>
      </w:pPr>
      <w:r>
        <w:rPr>
          <w:rStyle w:val="6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6"/>
          <w:rFonts w:ascii="楷体" w:hAnsi="楷体" w:eastAsia="楷体"/>
          <w:bCs/>
          <w:sz w:val="32"/>
          <w:szCs w:val="32"/>
        </w:rPr>
      </w:pPr>
      <w:r>
        <w:rPr>
          <w:rStyle w:val="6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5600" w:firstLineChars="2000"/>
        <w:jc w:val="both"/>
        <w:textAlignment w:val="auto"/>
        <w:rPr>
          <w:rStyle w:val="6"/>
          <w:rFonts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840" w:firstLineChars="300"/>
        <w:jc w:val="right"/>
        <w:textAlignment w:val="auto"/>
        <w:rPr>
          <w:rStyle w:val="6"/>
          <w:rFonts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6"/>
          <w:rFonts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6"/>
          <w:rFonts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6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6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6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6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6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6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6"/>
          <w:rFonts w:ascii="仿宋" w:hAnsi="仿宋" w:eastAsia="仿宋" w:cs="仿宋"/>
          <w:spacing w:val="15"/>
          <w:sz w:val="28"/>
          <w:szCs w:val="28"/>
        </w:rPr>
      </w:pP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6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6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6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</w:pP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1、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此问卷请考生打印两份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并如实填写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，1份在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现场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报名时如实填写后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交给工作人员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；1份在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6"/>
          <w:rFonts w:hint="eastAsia" w:ascii="楷体_GB2312" w:hAnsi="宋体" w:eastAsia="楷体_GB2312" w:cs="Times New Roman"/>
          <w:bCs/>
          <w:i/>
          <w:iCs/>
          <w:sz w:val="24"/>
          <w:szCs w:val="24"/>
          <w:u w:val="single"/>
        </w:rPr>
        <w:t>当日随身携带，在进入考点筛查时出具，在您进入考室时由监考老师回收并存档。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jc w:val="both"/>
        <w:textAlignment w:val="auto"/>
      </w:pPr>
      <w:r>
        <w:rPr>
          <w:rStyle w:val="6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2、</w:t>
      </w:r>
      <w:r>
        <w:rPr>
          <w:rStyle w:val="6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jc w:val="both"/>
        <w:textAlignment w:val="auto"/>
        <w:rPr>
          <w:rFonts w:hint="default"/>
          <w:color w:val="auto"/>
          <w:sz w:val="28"/>
          <w:shd w:val="clear" w:color="auto" w:fill="FFFFFF"/>
          <w:lang w:val="en-US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7" w:right="1757" w:bottom="1417" w:left="175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8B73F"/>
    <w:multiLevelType w:val="singleLevel"/>
    <w:tmpl w:val="D1F8B73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60291"/>
    <w:rsid w:val="0DA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NormalCharacter"/>
    <w:qFormat/>
    <w:uiPriority w:val="0"/>
  </w:style>
  <w:style w:type="paragraph" w:customStyle="1" w:styleId="7">
    <w:name w:val="Char Char Char Char Char Char Char Char Char Char Char Char Char Char Char Char Char Char Char"/>
    <w:basedOn w:val="1"/>
    <w:uiPriority w:val="0"/>
    <w:pPr>
      <w:tabs>
        <w:tab w:val="left" w:pos="907"/>
      </w:tabs>
      <w:ind w:left="907" w:hanging="45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2022-05-12T08:00:00Z</dcterms:created>
  <dc:creator>师师</dc:creator>
  <cp:lastModifiedBy>师师</cp:lastModifiedBy>
  <dcterms:modified xsi:type="dcterms:W3CDTF">2022-05-12T08:09:57Z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9F8AE1DEB09E4D6C958C13100DBCDB07</vt:lpwstr>
  </property>
</Properties>
</file>