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C203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tbl>
      <w:tblPr>
        <w:tblStyle w:val="2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2040"/>
        <w:gridCol w:w="3383"/>
      </w:tblGrid>
      <w:tr w14:paraId="09B77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4215" w:type="dxa"/>
            <w:vAlign w:val="center"/>
          </w:tcPr>
          <w:p w14:paraId="2E880B6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招聘单位主管部门</w:t>
            </w:r>
          </w:p>
        </w:tc>
        <w:tc>
          <w:tcPr>
            <w:tcW w:w="2040" w:type="dxa"/>
            <w:vAlign w:val="center"/>
          </w:tcPr>
          <w:p w14:paraId="28B5D27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咨询电话</w:t>
            </w:r>
          </w:p>
        </w:tc>
        <w:tc>
          <w:tcPr>
            <w:tcW w:w="3383" w:type="dxa"/>
            <w:vAlign w:val="center"/>
          </w:tcPr>
          <w:p w14:paraId="5DAEAC46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监督电话</w:t>
            </w:r>
          </w:p>
        </w:tc>
      </w:tr>
      <w:tr w14:paraId="08DBE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215" w:type="dxa"/>
            <w:vAlign w:val="center"/>
          </w:tcPr>
          <w:p w14:paraId="6CB33E61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</w:t>
            </w:r>
            <w:r>
              <w:rPr>
                <w:rFonts w:eastAsia="仿宋_GB2312"/>
                <w:sz w:val="24"/>
              </w:rPr>
              <w:t>长沙市委社会工作部</w:t>
            </w:r>
          </w:p>
        </w:tc>
        <w:tc>
          <w:tcPr>
            <w:tcW w:w="2040" w:type="dxa"/>
            <w:vAlign w:val="center"/>
          </w:tcPr>
          <w:p w14:paraId="7E1CC1B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0731-88666387</w:t>
            </w:r>
          </w:p>
        </w:tc>
        <w:tc>
          <w:tcPr>
            <w:tcW w:w="3383" w:type="dxa"/>
            <w:vAlign w:val="center"/>
          </w:tcPr>
          <w:p w14:paraId="17CCE5ED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0731-88667572</w:t>
            </w:r>
          </w:p>
        </w:tc>
      </w:tr>
      <w:tr w14:paraId="59FFA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15" w:type="dxa"/>
            <w:vAlign w:val="center"/>
          </w:tcPr>
          <w:p w14:paraId="56E091C1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长沙市发展和改革委员会</w:t>
            </w:r>
          </w:p>
        </w:tc>
        <w:tc>
          <w:tcPr>
            <w:tcW w:w="2040" w:type="dxa"/>
            <w:vAlign w:val="center"/>
          </w:tcPr>
          <w:p w14:paraId="2E2655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0731-88667671</w:t>
            </w:r>
          </w:p>
        </w:tc>
        <w:tc>
          <w:tcPr>
            <w:tcW w:w="3383" w:type="dxa"/>
            <w:vAlign w:val="center"/>
          </w:tcPr>
          <w:p w14:paraId="7339BA4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0731-88665341</w:t>
            </w:r>
          </w:p>
        </w:tc>
      </w:tr>
      <w:tr w14:paraId="2CD06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215" w:type="dxa"/>
            <w:vAlign w:val="center"/>
          </w:tcPr>
          <w:p w14:paraId="2A06FCD2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长沙市民政局人事处</w:t>
            </w:r>
          </w:p>
        </w:tc>
        <w:tc>
          <w:tcPr>
            <w:tcW w:w="2040" w:type="dxa"/>
            <w:vAlign w:val="center"/>
          </w:tcPr>
          <w:p w14:paraId="3FDEEF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0731-88665450</w:t>
            </w:r>
          </w:p>
        </w:tc>
        <w:tc>
          <w:tcPr>
            <w:tcW w:w="3383" w:type="dxa"/>
            <w:vAlign w:val="center"/>
          </w:tcPr>
          <w:p w14:paraId="281CF646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0731-88665464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eastAsia="仿宋_GB2312"/>
                <w:sz w:val="24"/>
              </w:rPr>
              <w:t>0731-88665454</w:t>
            </w:r>
          </w:p>
        </w:tc>
      </w:tr>
      <w:tr w14:paraId="4FE90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15" w:type="dxa"/>
            <w:vAlign w:val="center"/>
          </w:tcPr>
          <w:p w14:paraId="027A65C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长沙市司法局</w:t>
            </w:r>
          </w:p>
        </w:tc>
        <w:tc>
          <w:tcPr>
            <w:tcW w:w="2040" w:type="dxa"/>
            <w:vAlign w:val="center"/>
          </w:tcPr>
          <w:p w14:paraId="5E4B944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0731-85409853</w:t>
            </w:r>
          </w:p>
        </w:tc>
        <w:tc>
          <w:tcPr>
            <w:tcW w:w="3383" w:type="dxa"/>
            <w:vAlign w:val="center"/>
          </w:tcPr>
          <w:p w14:paraId="44D6B549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0731-85409850</w:t>
            </w:r>
          </w:p>
        </w:tc>
      </w:tr>
      <w:tr w14:paraId="15CAE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215" w:type="dxa"/>
            <w:vAlign w:val="center"/>
          </w:tcPr>
          <w:p w14:paraId="7D8B9FC2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长沙市财政局</w:t>
            </w:r>
          </w:p>
        </w:tc>
        <w:tc>
          <w:tcPr>
            <w:tcW w:w="2040" w:type="dxa"/>
            <w:vAlign w:val="center"/>
          </w:tcPr>
          <w:p w14:paraId="125B8A0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0731-88665743</w:t>
            </w:r>
          </w:p>
        </w:tc>
        <w:tc>
          <w:tcPr>
            <w:tcW w:w="3383" w:type="dxa"/>
            <w:vAlign w:val="center"/>
          </w:tcPr>
          <w:p w14:paraId="6C93CF79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0731-88666307</w:t>
            </w:r>
          </w:p>
        </w:tc>
      </w:tr>
      <w:tr w14:paraId="75924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215" w:type="dxa"/>
            <w:vAlign w:val="center"/>
          </w:tcPr>
          <w:p w14:paraId="2BFBE251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长沙市人力资源和社会保障局</w:t>
            </w:r>
          </w:p>
        </w:tc>
        <w:tc>
          <w:tcPr>
            <w:tcW w:w="2040" w:type="dxa"/>
            <w:vAlign w:val="center"/>
          </w:tcPr>
          <w:p w14:paraId="759623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0731-84907939</w:t>
            </w:r>
          </w:p>
        </w:tc>
        <w:tc>
          <w:tcPr>
            <w:tcW w:w="3383" w:type="dxa"/>
            <w:vAlign w:val="center"/>
          </w:tcPr>
          <w:p w14:paraId="01E4022E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0731-84907966</w:t>
            </w:r>
          </w:p>
        </w:tc>
      </w:tr>
      <w:tr w14:paraId="78A3F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15" w:type="dxa"/>
            <w:vAlign w:val="center"/>
          </w:tcPr>
          <w:p w14:paraId="1BDC39C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长沙市自然资源和规划局</w:t>
            </w:r>
          </w:p>
        </w:tc>
        <w:tc>
          <w:tcPr>
            <w:tcW w:w="2040" w:type="dxa"/>
            <w:vAlign w:val="center"/>
          </w:tcPr>
          <w:p w14:paraId="14205E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0731-88668619</w:t>
            </w:r>
          </w:p>
        </w:tc>
        <w:tc>
          <w:tcPr>
            <w:tcW w:w="3383" w:type="dxa"/>
            <w:vAlign w:val="center"/>
          </w:tcPr>
          <w:p w14:paraId="39E463F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0731-88666217</w:t>
            </w:r>
          </w:p>
        </w:tc>
      </w:tr>
      <w:tr w14:paraId="2CF10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15" w:type="dxa"/>
            <w:vAlign w:val="center"/>
          </w:tcPr>
          <w:p w14:paraId="7E72D7AD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长沙市生态环境局</w:t>
            </w:r>
          </w:p>
        </w:tc>
        <w:tc>
          <w:tcPr>
            <w:tcW w:w="2040" w:type="dxa"/>
            <w:vAlign w:val="center"/>
          </w:tcPr>
          <w:p w14:paraId="626A0B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0731-88667870</w:t>
            </w:r>
          </w:p>
        </w:tc>
        <w:tc>
          <w:tcPr>
            <w:tcW w:w="3383" w:type="dxa"/>
            <w:vAlign w:val="center"/>
          </w:tcPr>
          <w:p w14:paraId="497E4205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0731-88661028</w:t>
            </w:r>
          </w:p>
        </w:tc>
      </w:tr>
      <w:tr w14:paraId="517EE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15" w:type="dxa"/>
            <w:vAlign w:val="center"/>
          </w:tcPr>
          <w:p w14:paraId="3871F019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长沙市住房和城乡建设局</w:t>
            </w:r>
          </w:p>
        </w:tc>
        <w:tc>
          <w:tcPr>
            <w:tcW w:w="2040" w:type="dxa"/>
            <w:vAlign w:val="center"/>
          </w:tcPr>
          <w:p w14:paraId="07F52C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0731-88661226</w:t>
            </w:r>
          </w:p>
        </w:tc>
        <w:tc>
          <w:tcPr>
            <w:tcW w:w="3383" w:type="dxa"/>
            <w:vAlign w:val="center"/>
          </w:tcPr>
          <w:p w14:paraId="34E900F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0731-88661509</w:t>
            </w:r>
          </w:p>
        </w:tc>
      </w:tr>
      <w:tr w14:paraId="6A82B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215" w:type="dxa"/>
            <w:vAlign w:val="center"/>
          </w:tcPr>
          <w:p w14:paraId="455B4FFE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长沙市交通运输局人事教育处</w:t>
            </w:r>
          </w:p>
          <w:p w14:paraId="1DD9BCC4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长沙市公路建设养护中心人力资源部</w:t>
            </w:r>
          </w:p>
        </w:tc>
        <w:tc>
          <w:tcPr>
            <w:tcW w:w="2040" w:type="dxa"/>
            <w:vAlign w:val="center"/>
          </w:tcPr>
          <w:p w14:paraId="439271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0731-88151792</w:t>
            </w:r>
          </w:p>
          <w:p w14:paraId="04FF5F1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0731-85601613</w:t>
            </w:r>
          </w:p>
        </w:tc>
        <w:tc>
          <w:tcPr>
            <w:tcW w:w="3383" w:type="dxa"/>
            <w:vAlign w:val="center"/>
          </w:tcPr>
          <w:p w14:paraId="5CCF576E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0731-85601610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eastAsia="仿宋_GB2312"/>
                <w:sz w:val="24"/>
              </w:rPr>
              <w:t>0731-88151207</w:t>
            </w:r>
          </w:p>
        </w:tc>
      </w:tr>
      <w:tr w14:paraId="3EF64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215" w:type="dxa"/>
            <w:vAlign w:val="center"/>
          </w:tcPr>
          <w:p w14:paraId="0CD9CEB6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长沙市农业农村局</w:t>
            </w:r>
          </w:p>
        </w:tc>
        <w:tc>
          <w:tcPr>
            <w:tcW w:w="2040" w:type="dxa"/>
            <w:vAlign w:val="center"/>
          </w:tcPr>
          <w:p w14:paraId="44A453B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0731-88665631</w:t>
            </w:r>
          </w:p>
        </w:tc>
        <w:tc>
          <w:tcPr>
            <w:tcW w:w="3383" w:type="dxa"/>
            <w:vAlign w:val="center"/>
          </w:tcPr>
          <w:p w14:paraId="4910FF5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0731-88665655</w:t>
            </w:r>
          </w:p>
        </w:tc>
      </w:tr>
      <w:tr w14:paraId="118DB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215" w:type="dxa"/>
            <w:vAlign w:val="center"/>
          </w:tcPr>
          <w:p w14:paraId="3C8362EC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长沙市退役军人事务局</w:t>
            </w:r>
          </w:p>
        </w:tc>
        <w:tc>
          <w:tcPr>
            <w:tcW w:w="2040" w:type="dxa"/>
            <w:vAlign w:val="center"/>
          </w:tcPr>
          <w:p w14:paraId="0CEABA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0731-85110180</w:t>
            </w:r>
          </w:p>
        </w:tc>
        <w:tc>
          <w:tcPr>
            <w:tcW w:w="3383" w:type="dxa"/>
            <w:vAlign w:val="center"/>
          </w:tcPr>
          <w:p w14:paraId="1A7FF75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0731-85110207</w:t>
            </w:r>
          </w:p>
        </w:tc>
      </w:tr>
      <w:tr w14:paraId="5279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215" w:type="dxa"/>
            <w:vAlign w:val="center"/>
          </w:tcPr>
          <w:p w14:paraId="265DEECD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长沙住房公积金管理中心人事部</w:t>
            </w:r>
          </w:p>
        </w:tc>
        <w:tc>
          <w:tcPr>
            <w:tcW w:w="2040" w:type="dxa"/>
            <w:vAlign w:val="center"/>
          </w:tcPr>
          <w:p w14:paraId="4A0251C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0731-84886830/ 84886877</w:t>
            </w:r>
          </w:p>
        </w:tc>
        <w:tc>
          <w:tcPr>
            <w:tcW w:w="3383" w:type="dxa"/>
            <w:vAlign w:val="center"/>
          </w:tcPr>
          <w:p w14:paraId="12CED4B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0731-84886832</w:t>
            </w:r>
          </w:p>
        </w:tc>
      </w:tr>
    </w:tbl>
    <w:p w14:paraId="7DAA01EA">
      <w:pPr>
        <w:spacing w:line="56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报名技术咨询电话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</w:p>
    <w:p w14:paraId="58A5B816">
      <w:pPr>
        <w:spacing w:line="56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信息中心咨询电话：0731-84907770</w:t>
      </w:r>
    </w:p>
    <w:p w14:paraId="57FB2B15">
      <w:pPr>
        <w:spacing w:line="56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人才集团咨询电话：0731-88285475</w:t>
      </w:r>
    </w:p>
    <w:p w14:paraId="2AA5F664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考试中心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咨询电话：0731-84442098</w:t>
      </w:r>
    </w:p>
    <w:p w14:paraId="2DF37006">
      <w:pPr>
        <w:spacing w:line="560" w:lineRule="exact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 w14:paraId="66A23E38">
      <w:pPr>
        <w:spacing w:line="560" w:lineRule="exact"/>
        <w:rPr>
          <w:rFonts w:hint="default" w:eastAsiaTheme="minorEastAsia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市人社局监督电话：0731-88666037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DUxMGU3MTNjNjg1ZjU3ODE3MmMwZmYzOGZjZDkifQ=="/>
  </w:docVars>
  <w:rsids>
    <w:rsidRoot w:val="37CE6EA3"/>
    <w:rsid w:val="1E82375A"/>
    <w:rsid w:val="228A3229"/>
    <w:rsid w:val="26C53412"/>
    <w:rsid w:val="2D0C1734"/>
    <w:rsid w:val="37CE6EA3"/>
    <w:rsid w:val="3C2E3417"/>
    <w:rsid w:val="5AD73286"/>
    <w:rsid w:val="5D752CE0"/>
    <w:rsid w:val="60367925"/>
    <w:rsid w:val="64A07E0C"/>
    <w:rsid w:val="64A55079"/>
    <w:rsid w:val="66125F76"/>
    <w:rsid w:val="682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642</Characters>
  <Lines>0</Lines>
  <Paragraphs>0</Paragraphs>
  <TotalTime>1</TotalTime>
  <ScaleCrop>false</ScaleCrop>
  <LinksUpToDate>false</LinksUpToDate>
  <CharactersWithSpaces>643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2024-07-20T06:38:00Z</dcterms:created>
  <dc:creator>谭梦琦</dc:creator>
  <cp:lastModifiedBy>明天会更好</cp:lastModifiedBy>
  <cp:lastPrinted>2024-07-22T01:29:00Z</cp:lastPrinted>
  <dcterms:modified xsi:type="dcterms:W3CDTF">2024-07-24T06:45:56Z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DD46E3530E79488F8713942502F1B9B6_13</vt:lpwstr>
  </property>
</Properties>
</file>