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Times New Roman" w:eastAsia="宋体" w:hAnsi="Times New Roman"/>
          <w:lang w:val="en-US" w:eastAsia="zh-CN"/>
        </w:rPr>
      </w:pPr>
      <w:r>
        <w:rPr>
          <w:rFonts w:ascii="Times New Roman" w:eastAsia="黑体" w:hAnsi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pStyle w:val="1"/>
        <w:spacing w:line="640" w:lineRule="exact"/>
        <w:jc w:val="center"/>
        <w:rPr>
          <w:rFonts w:ascii="Times New Roman" w:eastAsia="方正小标宋简体" w:hAnsi="Times New Roman"/>
          <w:b w:val="0"/>
          <w:szCs w:val="44"/>
          <w:lang w:val="en-US" w:eastAsia="zh-CN"/>
        </w:rPr>
      </w:pPr>
      <w:r>
        <w:rPr>
          <w:rFonts w:ascii="Times New Roman" w:eastAsia="方正小标宋简体" w:hAnsi="Times New Roman"/>
          <w:b w:val="0"/>
          <w:szCs w:val="44"/>
          <w:lang w:val="en-US" w:eastAsia="zh-CN"/>
        </w:rPr>
        <w:t>邵阳市2024年“三支一扶”计划招募工作</w:t>
      </w:r>
    </w:p>
    <w:p>
      <w:pPr>
        <w:pStyle w:val="1"/>
        <w:spacing w:line="640" w:lineRule="exact"/>
        <w:jc w:val="center"/>
        <w:rPr>
          <w:rFonts w:ascii="Times New Roman" w:eastAsia="方正小标宋简体" w:hAnsi="Times New Roman"/>
          <w:b w:val="0"/>
          <w:szCs w:val="44"/>
          <w:lang w:val="en-US" w:eastAsia="zh-CN"/>
        </w:rPr>
      </w:pPr>
      <w:r>
        <w:rPr>
          <w:rFonts w:ascii="Times New Roman" w:eastAsia="方正小标宋简体" w:hAnsi="Times New Roman"/>
          <w:b w:val="0"/>
          <w:szCs w:val="44"/>
          <w:lang w:val="en-US" w:eastAsia="zh-CN"/>
        </w:rPr>
        <w:t>咨询电话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邵东市人社局咨询电话：0739-2625100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新邵县人社局咨询电话：0739-3606285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隆回县人社局咨询电话：0739-8156531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洞口县人社局咨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lang w:val="en-US" w:eastAsia="zh-CN"/>
        </w:rPr>
        <w:t>询电话：0739-7222697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武冈市人社局咨询电话：0739-8975632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绥宁县人社局咨询电话：0739-7606692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城步县人社局咨询电话：0739-7361928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新宁县人社局咨询电话：0739-2563591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邵阳县人社局咨询电话：0739-6834933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大祥区人社局咨询电话：0739-5397056</w:t>
      </w:r>
    </w:p>
    <w:p>
      <w:pPr>
        <w:ind w:firstLineChars="200" w:firstLine="640"/>
        <w:rPr>
          <w:rFonts w:ascii="Times New Roman" w:eastAsia="仿宋_GB2312" w:hAnsi="Times New Roman"/>
          <w:sz w:val="32"/>
          <w:szCs w:val="32"/>
          <w:lang w:val="en-US" w:eastAsia="zh-CN"/>
        </w:rPr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双清区人社局咨询电话：0739-5261823</w:t>
      </w:r>
    </w:p>
    <w:p>
      <w:pPr>
        <w:ind w:firstLineChars="200" w:firstLine="640"/>
      </w:pPr>
      <w:r>
        <w:rPr>
          <w:rFonts w:ascii="Times New Roman" w:eastAsia="仿宋_GB2312" w:hAnsi="Times New Roman"/>
          <w:sz w:val="32"/>
          <w:szCs w:val="32"/>
          <w:lang w:val="en-US" w:eastAsia="zh-CN"/>
        </w:rPr>
        <w:t>北塔区人社局咨询电话：0739-5622162</w:t>
      </w:r>
    </w:p>
    <w:sectPr>
      <w:pgSz w:w="11907" w:h="16840"/>
      <w:pgMar w:top="2041" w:right="1474" w:bottom="1985" w:left="1588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Calibri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楷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mirrorMargins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next w:val="0"/>
    <w:pPr>
      <w:widowControl w:val="0"/>
      <w:spacing w:before="0" w:beforeAutospacing="1" w:after="0" w:afterAutospacing="1"/>
      <w:jc w:val="left"/>
      <w:outlineLvl w:val="0"/>
    </w:pPr>
    <w:rPr>
      <w:rFonts w:ascii="宋体" w:eastAsia="宋体" w:cs="宋体"/>
      <w:b/>
      <w:kern w:val="44"/>
      <w:sz w:val="48"/>
      <w:szCs w:val="48"/>
      <w:lang w:val="en-US" w:eastAsia="zh-CN" w:bidi="ar-SA"/>
    </w:rPr>
  </w:style>
  <w:style w:type="paragraph" w:styleId="2">
    <w:name w:val="heading 2"/>
    <w:basedOn w:val="0"/>
    <w:pPr>
      <w:keepNext w:val="0"/>
      <w:keepLines w:val="0"/>
      <w:pageBreakBefore w:val="0"/>
      <w:widowControl/>
      <w:suppressLineNumbers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kinsoku/>
      <w:wordWrap/>
      <w:overflowPunct/>
      <w:topLinePunct w:val="0"/>
      <w:autoSpaceDE/>
      <w:autoSpaceDN/>
      <w:adjustRightInd/>
      <w:snapToGrid/>
      <w:spacing w:before="0" w:beforeAutospacing="0" w:after="0" w:afterAutospacing="0" w:line="240" w:lineRule="auto"/>
      <w:ind w:firstLine="0"/>
      <w:contextualSpacing w:val="0"/>
      <w:jc w:val="center"/>
      <w:outlineLvl w:val="1"/>
    </w:pPr>
    <w:rPr>
      <w:rFonts w:ascii="宋体" w:eastAsia="黑体" w:hAnsi="宋体"/>
      <w:b w:val="0"/>
      <w:kern w:val="0"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600" w:lineRule="exact"/>
      <w:ind w:firstLineChars="200" w:firstLine="200"/>
      <w:contextualSpacing/>
      <w:jc w:val="center"/>
      <w:outlineLvl w:val="2"/>
    </w:pPr>
    <w:rPr>
      <w:rFonts w:eastAsia="楷体"/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</TotalTime>
  <Application>Yozo_Office27021597764231179</Application>
  <Pages>1</Pages>
  <Words>168</Words>
  <Characters>303</Characters>
  <Lines>16</Lines>
  <Paragraphs>15</Paragraphs>
  <CharactersWithSpaces>303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greatwall</dc:creator>
  <cp:lastModifiedBy>greatwall</cp:lastModifiedBy>
  <cp:revision>1</cp:revision>
  <dcterms:created xsi:type="dcterms:W3CDTF">2024-04-24T02:28:07Z</dcterms:created>
  <dcterms:modified xsi:type="dcterms:W3CDTF">2024-04-24T02:29:10Z</dcterms:modified>
</cp:coreProperties>
</file>