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7424F" w14:textId="77777777" w:rsidR="0097461F" w:rsidRDefault="0097461F" w:rsidP="0097461F">
      <w:pPr>
        <w:widowControl/>
        <w:spacing w:line="560" w:lineRule="exact"/>
        <w:jc w:val="center"/>
        <w:rPr>
          <w:rFonts w:ascii="Times New Roman" w:eastAsia="方正小标宋简体" w:hAnsi="Times New Roman"/>
          <w:bCs/>
          <w:sz w:val="40"/>
          <w:szCs w:val="40"/>
        </w:rPr>
      </w:pPr>
      <w:r>
        <w:rPr>
          <w:rFonts w:ascii="Times New Roman" w:eastAsia="方正小标宋简体" w:hAnsi="Times New Roman" w:hint="eastAsia"/>
          <w:bCs/>
          <w:sz w:val="40"/>
          <w:szCs w:val="40"/>
        </w:rPr>
        <w:t>湖南</w:t>
      </w:r>
      <w:r>
        <w:rPr>
          <w:rFonts w:ascii="Times New Roman" w:eastAsia="方正小标宋简体" w:hAnsi="Times New Roman"/>
          <w:bCs/>
          <w:sz w:val="40"/>
          <w:szCs w:val="40"/>
        </w:rPr>
        <w:t>省</w:t>
      </w:r>
      <w:r>
        <w:rPr>
          <w:rFonts w:ascii="Times New Roman" w:eastAsia="方正小标宋简体" w:hAnsi="Times New Roman"/>
          <w:bCs/>
          <w:sz w:val="40"/>
          <w:szCs w:val="40"/>
        </w:rPr>
        <w:t>2020</w:t>
      </w:r>
      <w:r>
        <w:rPr>
          <w:rFonts w:ascii="Times New Roman" w:eastAsia="方正小标宋简体" w:hAnsi="Times New Roman"/>
          <w:bCs/>
          <w:sz w:val="40"/>
          <w:szCs w:val="40"/>
        </w:rPr>
        <w:t>年</w:t>
      </w:r>
      <w:r>
        <w:rPr>
          <w:rFonts w:ascii="Times New Roman" w:eastAsia="方正小标宋简体" w:hAnsi="Times New Roman" w:hint="eastAsia"/>
          <w:bCs/>
          <w:sz w:val="40"/>
          <w:szCs w:val="40"/>
        </w:rPr>
        <w:t>考试</w:t>
      </w:r>
      <w:r>
        <w:rPr>
          <w:rFonts w:ascii="Times New Roman" w:eastAsia="方正小标宋简体" w:hAnsi="Times New Roman"/>
          <w:bCs/>
          <w:sz w:val="40"/>
          <w:szCs w:val="40"/>
        </w:rPr>
        <w:t>录用公务员笔试</w:t>
      </w:r>
    </w:p>
    <w:p w14:paraId="25C79184" w14:textId="77777777" w:rsidR="0097461F" w:rsidRDefault="0097461F" w:rsidP="0097461F">
      <w:pPr>
        <w:autoSpaceDE w:val="0"/>
        <w:spacing w:line="560" w:lineRule="exact"/>
        <w:jc w:val="center"/>
        <w:rPr>
          <w:rFonts w:ascii="Times New Roman" w:eastAsia="方正小标宋简体" w:hAnsi="Times New Roman" w:hint="eastAsia"/>
          <w:bCs/>
          <w:sz w:val="40"/>
          <w:szCs w:val="40"/>
        </w:rPr>
      </w:pPr>
      <w:r>
        <w:rPr>
          <w:rFonts w:ascii="Times New Roman" w:eastAsia="方正小标宋简体" w:hAnsi="Times New Roman"/>
          <w:bCs/>
          <w:sz w:val="40"/>
          <w:szCs w:val="40"/>
        </w:rPr>
        <w:t>考生新冠肺炎疫情防控告知书</w:t>
      </w:r>
    </w:p>
    <w:p w14:paraId="74262CFF" w14:textId="77777777" w:rsidR="0097461F" w:rsidRDefault="0097461F" w:rsidP="0097461F">
      <w:pPr>
        <w:autoSpaceDE w:val="0"/>
        <w:spacing w:line="560" w:lineRule="exact"/>
        <w:jc w:val="center"/>
        <w:rPr>
          <w:rFonts w:ascii="Times New Roman" w:eastAsia="方正小标宋简体" w:hAnsi="Times New Roman" w:hint="eastAsia"/>
          <w:bCs/>
          <w:sz w:val="40"/>
          <w:szCs w:val="40"/>
        </w:rPr>
      </w:pPr>
    </w:p>
    <w:p w14:paraId="7799393E" w14:textId="77777777" w:rsidR="0097461F" w:rsidRDefault="0097461F" w:rsidP="0097461F">
      <w:pPr>
        <w:autoSpaceDE w:val="0"/>
        <w:spacing w:line="560" w:lineRule="exact"/>
        <w:ind w:firstLineChars="200" w:firstLine="640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为保障广大考生和考务工作人员生命安全和身体健康，确保录用公务员笔试工作安全进行，请所有考生知悉、理解、配合、支持录用公务员笔试防疫的措施和要求。</w:t>
      </w:r>
    </w:p>
    <w:p w14:paraId="4C35F8D5" w14:textId="77777777" w:rsidR="0097461F" w:rsidRDefault="0097461F" w:rsidP="0097461F">
      <w:pPr>
        <w:adjustRightInd w:val="0"/>
        <w:snapToGrid w:val="0"/>
        <w:spacing w:line="560" w:lineRule="exact"/>
        <w:ind w:firstLineChars="200" w:firstLine="660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bCs/>
          <w:sz w:val="33"/>
          <w:szCs w:val="33"/>
        </w:rPr>
        <w:t>一、请广大考生近期注意做好自我健康管理，在笔试前</w:t>
      </w:r>
      <w:r>
        <w:rPr>
          <w:rFonts w:ascii="Times New Roman" w:eastAsia="仿宋_GB2312" w:hAnsi="Times New Roman" w:hint="eastAsia"/>
          <w:bCs/>
          <w:sz w:val="33"/>
          <w:szCs w:val="33"/>
        </w:rPr>
        <w:t>14</w:t>
      </w:r>
      <w:r>
        <w:rPr>
          <w:rFonts w:ascii="Times New Roman" w:eastAsia="仿宋_GB2312" w:hAnsi="Times New Roman" w:hint="eastAsia"/>
          <w:bCs/>
          <w:sz w:val="33"/>
          <w:szCs w:val="33"/>
        </w:rPr>
        <w:t>天（</w:t>
      </w:r>
      <w:r>
        <w:rPr>
          <w:rFonts w:ascii="Times New Roman" w:eastAsia="仿宋_GB2312" w:hAnsi="Times New Roman" w:hint="eastAsia"/>
          <w:bCs/>
          <w:sz w:val="33"/>
          <w:szCs w:val="33"/>
        </w:rPr>
        <w:t>7</w:t>
      </w:r>
      <w:r>
        <w:rPr>
          <w:rFonts w:ascii="Times New Roman" w:eastAsia="仿宋_GB2312" w:hAnsi="Times New Roman" w:hint="eastAsia"/>
          <w:bCs/>
          <w:sz w:val="33"/>
          <w:szCs w:val="33"/>
        </w:rPr>
        <w:t>月</w:t>
      </w:r>
      <w:r>
        <w:rPr>
          <w:rFonts w:ascii="Times New Roman" w:eastAsia="仿宋_GB2312" w:hAnsi="Times New Roman" w:hint="eastAsia"/>
          <w:bCs/>
          <w:sz w:val="33"/>
          <w:szCs w:val="33"/>
        </w:rPr>
        <w:t>11</w:t>
      </w:r>
      <w:r>
        <w:rPr>
          <w:rFonts w:ascii="Times New Roman" w:eastAsia="仿宋_GB2312" w:hAnsi="Times New Roman" w:hint="eastAsia"/>
          <w:bCs/>
          <w:sz w:val="33"/>
          <w:szCs w:val="33"/>
        </w:rPr>
        <w:t>日）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申领本人防疫健康码（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湖南本省的通过微信公众号“湖南省居民健康卡”申领健康码，外省的通过微信小程序“国家政务服务平台”申领防疫健康信息码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）和通信大数据行程卡（通过微信小程序“通信行程卡”申领），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持续关注自己健康码和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通信大数据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行程卡状态，并进行每日体温测量和健康状况监测。</w:t>
      </w:r>
      <w:r>
        <w:rPr>
          <w:rFonts w:ascii="仿宋_GB2312" w:eastAsia="仿宋_GB2312" w:hAnsi="黑体" w:hint="eastAsia"/>
          <w:sz w:val="32"/>
          <w:szCs w:val="32"/>
        </w:rPr>
        <w:t>出现发热（</w:t>
      </w:r>
      <w:r>
        <w:rPr>
          <w:rFonts w:ascii="仿宋_GB2312" w:eastAsia="仿宋_GB2312" w:hAnsi="Times New Roman" w:hint="eastAsia"/>
          <w:bCs/>
          <w:sz w:val="32"/>
          <w:szCs w:val="32"/>
        </w:rPr>
        <w:t>体温≥37.3℃</w:t>
      </w:r>
      <w:r>
        <w:rPr>
          <w:rFonts w:ascii="仿宋_GB2312" w:eastAsia="仿宋_GB2312" w:hAnsi="黑体" w:hint="eastAsia"/>
          <w:sz w:val="32"/>
          <w:szCs w:val="32"/>
        </w:rPr>
        <w:t>）、咳嗽等急性呼吸道异常症状的，应及时进行相应的诊疗和排查，保证参考时身体健康。近期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不要前往疫情中高风险地区，不出国(境)，</w:t>
      </w:r>
      <w:r>
        <w:rPr>
          <w:rFonts w:ascii="仿宋_GB2312" w:eastAsia="仿宋_GB2312" w:hAnsi="Times New Roman" w:hint="eastAsia"/>
          <w:bCs/>
          <w:sz w:val="32"/>
          <w:szCs w:val="32"/>
        </w:rPr>
        <w:t>尽量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不参加聚集性活动，不到人群密集场所。出行时如乘坐公共交通工具，要全程佩戴口罩并做好</w:t>
      </w:r>
      <w:r>
        <w:rPr>
          <w:rFonts w:ascii="仿宋_GB2312" w:eastAsia="仿宋_GB2312" w:hAnsi="Times New Roman" w:hint="eastAsia"/>
          <w:bCs/>
          <w:sz w:val="32"/>
          <w:szCs w:val="32"/>
        </w:rPr>
        <w:t>手部卫生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14:paraId="4D97E037" w14:textId="77777777" w:rsidR="0097461F" w:rsidRDefault="0097461F" w:rsidP="0097461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、来自国内疫情中高风险地区、健康码为黄码的考生，应于笔试当天入场时提供7天内（7月18日及以后日期）新冠病毒核酸检测阴性证明。建议至少提前15天到达考点所在城市或湖南省境内其他低风险地区，自觉接受隔离观察、健康管理和核酸检测。</w:t>
      </w:r>
    </w:p>
    <w:p w14:paraId="568179D7" w14:textId="77777777" w:rsidR="0097461F" w:rsidRDefault="0097461F" w:rsidP="0097461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三、</w:t>
      </w:r>
      <w:r>
        <w:rPr>
          <w:rFonts w:ascii="仿宋_GB2312" w:eastAsia="仿宋_GB2312" w:hAnsi="Times New Roman" w:hint="eastAsia"/>
          <w:bCs/>
          <w:sz w:val="32"/>
          <w:szCs w:val="32"/>
        </w:rPr>
        <w:t>为保证考生能准时进入考场参加考试，</w:t>
      </w:r>
      <w:r>
        <w:rPr>
          <w:rFonts w:ascii="仿宋_GB2312" w:eastAsia="仿宋_GB2312" w:hAnsi="Times New Roman" w:hint="eastAsia"/>
          <w:bCs/>
          <w:sz w:val="32"/>
          <w:szCs w:val="32"/>
          <w:u w:val="single"/>
        </w:rPr>
        <w:t>请</w:t>
      </w:r>
      <w:r>
        <w:rPr>
          <w:rFonts w:ascii="仿宋_GB2312" w:eastAsia="仿宋_GB2312" w:hAnsi="Times New Roman" w:hint="eastAsia"/>
          <w:bCs/>
          <w:sz w:val="32"/>
          <w:szCs w:val="32"/>
        </w:rPr>
        <w:t>事前打印好本人考前24小时内的健康码和通信大数据行程卡状态信</w:t>
      </w:r>
      <w:r>
        <w:rPr>
          <w:rFonts w:ascii="仿宋_GB2312" w:eastAsia="仿宋_GB2312" w:hAnsi="Times New Roman" w:hint="eastAsia"/>
          <w:bCs/>
          <w:sz w:val="32"/>
          <w:szCs w:val="32"/>
        </w:rPr>
        <w:lastRenderedPageBreak/>
        <w:t>息</w:t>
      </w:r>
      <w:r>
        <w:rPr>
          <w:rFonts w:ascii="仿宋_GB2312" w:eastAsia="仿宋_GB2312" w:hAnsi="Times New Roman" w:hint="eastAsia"/>
          <w:b/>
          <w:bCs/>
          <w:sz w:val="32"/>
          <w:szCs w:val="32"/>
        </w:rPr>
        <w:t>彩色截图（包含个人相关信息和更新日期）</w:t>
      </w:r>
      <w:r>
        <w:rPr>
          <w:rFonts w:ascii="仿宋_GB2312" w:eastAsia="仿宋_GB2312" w:hAnsi="Times New Roman" w:hint="eastAsia"/>
          <w:bCs/>
          <w:sz w:val="32"/>
          <w:szCs w:val="32"/>
        </w:rPr>
        <w:t>并确保打印的图片信息完整、清晰。</w:t>
      </w:r>
    </w:p>
    <w:p w14:paraId="402C2178" w14:textId="77777777" w:rsidR="0097461F" w:rsidRDefault="0097461F" w:rsidP="0097461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四、每场次考试前，考生应至少提前1.5小时到达笔试考点。进入考点时，主动出示准考证、身份证、健康码和通信大数据行程卡，接受体温测量，健康码为绿码、通信大数据行程卡为绿色、经现场测量体温正常（体温＜37.3℃）且无咳嗽等急性呼吸道异常症状者方可进入考点。进场时须有序排队，保持人员间距。</w:t>
      </w:r>
    </w:p>
    <w:p w14:paraId="780CD5CD" w14:textId="77777777" w:rsidR="0097461F" w:rsidRDefault="0097461F" w:rsidP="0097461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五、以下人员不允许进入考点参加考试：</w:t>
      </w:r>
    </w:p>
    <w:p w14:paraId="1F73182E" w14:textId="77777777" w:rsidR="0097461F" w:rsidRDefault="0097461F" w:rsidP="0097461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1.无准考证、身份证，不能提供健康码和通信大数据行程卡的；</w:t>
      </w:r>
    </w:p>
    <w:p w14:paraId="1D73562F" w14:textId="77777777" w:rsidR="0097461F" w:rsidRDefault="0097461F" w:rsidP="0097461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  <w:u w:val="single"/>
        </w:rPr>
        <w:t>现场测量体温不正常（</w:t>
      </w:r>
      <w:r>
        <w:rPr>
          <w:rFonts w:ascii="仿宋_GB2312" w:eastAsia="仿宋_GB2312" w:hAnsi="Times New Roman" w:hint="eastAsia"/>
          <w:bCs/>
          <w:sz w:val="32"/>
          <w:szCs w:val="32"/>
          <w:u w:val="single"/>
        </w:rPr>
        <w:t>体温≥37.3℃</w:t>
      </w:r>
      <w:r>
        <w:rPr>
          <w:rFonts w:ascii="仿宋_GB2312" w:eastAsia="仿宋_GB2312" w:hint="eastAsia"/>
          <w:sz w:val="32"/>
          <w:szCs w:val="32"/>
          <w:u w:val="single"/>
        </w:rPr>
        <w:t>）或有</w:t>
      </w:r>
      <w:r>
        <w:rPr>
          <w:rFonts w:ascii="仿宋_GB2312" w:eastAsia="仿宋_GB2312" w:hAnsi="Times New Roman" w:hint="eastAsia"/>
          <w:bCs/>
          <w:sz w:val="32"/>
          <w:szCs w:val="32"/>
          <w:u w:val="single"/>
        </w:rPr>
        <w:t>咳嗽等急性呼吸道异常症状者</w:t>
      </w:r>
      <w:r>
        <w:rPr>
          <w:rFonts w:ascii="仿宋_GB2312" w:eastAsia="仿宋_GB2312" w:hint="eastAsia"/>
          <w:sz w:val="32"/>
          <w:szCs w:val="32"/>
          <w:u w:val="single"/>
        </w:rPr>
        <w:t>，</w:t>
      </w:r>
      <w:r>
        <w:rPr>
          <w:rFonts w:ascii="仿宋_GB2312" w:eastAsia="仿宋_GB2312" w:hAnsi="Times New Roman" w:hint="eastAsia"/>
          <w:bCs/>
          <w:sz w:val="32"/>
          <w:szCs w:val="32"/>
          <w:u w:val="single"/>
        </w:rPr>
        <w:t>在临时观察场所适当休息后使用水银体温计再次测量体温仍然不</w:t>
      </w:r>
      <w:r>
        <w:rPr>
          <w:rFonts w:ascii="仿宋_GB2312" w:eastAsia="仿宋_GB2312" w:hint="eastAsia"/>
          <w:sz w:val="32"/>
          <w:szCs w:val="32"/>
          <w:u w:val="single"/>
        </w:rPr>
        <w:t>正常</w:t>
      </w:r>
      <w:r>
        <w:rPr>
          <w:rFonts w:ascii="仿宋_GB2312" w:eastAsia="仿宋_GB2312" w:hAnsi="Times New Roman" w:hint="eastAsia"/>
          <w:bCs/>
          <w:sz w:val="32"/>
          <w:szCs w:val="32"/>
          <w:u w:val="single"/>
        </w:rPr>
        <w:t>，或仍有咳嗽等急性呼吸道异常症状的</w:t>
      </w:r>
      <w:r>
        <w:rPr>
          <w:rFonts w:ascii="仿宋_GB2312" w:eastAsia="仿宋_GB2312" w:hAnsi="Times New Roman" w:hint="eastAsia"/>
          <w:bCs/>
          <w:sz w:val="32"/>
          <w:szCs w:val="32"/>
        </w:rPr>
        <w:t>；</w:t>
      </w:r>
    </w:p>
    <w:p w14:paraId="6CBE08C3" w14:textId="77777777" w:rsidR="0097461F" w:rsidRDefault="0097461F" w:rsidP="0097461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3.考前14天内有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国内疫情中高风险地区旅居史或健康码为黄码，且不能提供笔试前7天内新冠病毒核酸检测阴性证明者；</w:t>
      </w:r>
    </w:p>
    <w:p w14:paraId="516309D0" w14:textId="77777777" w:rsidR="0097461F" w:rsidRDefault="0097461F" w:rsidP="0097461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4.7月12日零时以后入境者，仍在隔离治疗期的确诊病例、疑似病例或无症状感染者，仍在隔离观察期的密切接触者以及健康码为红码者。</w:t>
      </w:r>
    </w:p>
    <w:p w14:paraId="5F7C5CD5" w14:textId="77777777" w:rsidR="0097461F" w:rsidRDefault="0097461F" w:rsidP="0097461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六、进入考点时两次体温测量不正常的考生，须现场签字确认，作为退费依据。</w:t>
      </w:r>
    </w:p>
    <w:p w14:paraId="41024347" w14:textId="77777777" w:rsidR="0097461F" w:rsidRDefault="0097461F" w:rsidP="0097461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七、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>来自国内疫情中高风险地区、或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健康码为黄码，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>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lastRenderedPageBreak/>
        <w:t>7天内（7月18日及以后日期）新冠病毒核酸检测阴性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的考生，将安排在备用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>隔离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考场考试。</w:t>
      </w:r>
    </w:p>
    <w:p w14:paraId="0EDBC3DA" w14:textId="77777777" w:rsidR="0097461F" w:rsidRDefault="0097461F" w:rsidP="0097461F">
      <w:pPr>
        <w:pStyle w:val="a7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Times New Roman" w:hint="eastAsia"/>
          <w:bCs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kern w:val="2"/>
          <w:sz w:val="32"/>
          <w:szCs w:val="32"/>
        </w:rPr>
        <w:t>八、所有考生应注意个人防护，自备一次性医用口罩，</w:t>
      </w:r>
      <w:r>
        <w:rPr>
          <w:rFonts w:ascii="仿宋_GB2312" w:eastAsia="仿宋_GB2312" w:hAnsi="Times New Roman" w:cs="Times New Roman"/>
          <w:bCs/>
          <w:kern w:val="2"/>
          <w:sz w:val="32"/>
          <w:szCs w:val="32"/>
        </w:rPr>
        <w:t>除核验身份时按要求及时摘戴口罩外，进出考点、</w:t>
      </w:r>
      <w:r>
        <w:rPr>
          <w:rFonts w:ascii="仿宋_GB2312" w:eastAsia="仿宋_GB2312" w:hAnsi="Times New Roman" w:cs="Times New Roman" w:hint="eastAsia"/>
          <w:bCs/>
          <w:kern w:val="2"/>
          <w:sz w:val="32"/>
          <w:szCs w:val="32"/>
        </w:rPr>
        <w:t>考场</w:t>
      </w:r>
      <w:r>
        <w:rPr>
          <w:rFonts w:ascii="仿宋_GB2312" w:eastAsia="仿宋_GB2312" w:hAnsi="Times New Roman" w:cs="Times New Roman"/>
          <w:bCs/>
          <w:kern w:val="2"/>
          <w:sz w:val="32"/>
          <w:szCs w:val="32"/>
        </w:rPr>
        <w:t>应当全程佩戴口罩</w:t>
      </w:r>
      <w:r>
        <w:rPr>
          <w:rFonts w:ascii="仿宋_GB2312" w:eastAsia="仿宋_GB2312" w:hAnsi="Times New Roman" w:cs="Times New Roman" w:hint="eastAsia"/>
          <w:bCs/>
          <w:kern w:val="2"/>
          <w:sz w:val="32"/>
          <w:szCs w:val="32"/>
        </w:rPr>
        <w:t>。</w:t>
      </w:r>
      <w:r>
        <w:rPr>
          <w:rFonts w:ascii="仿宋_GB2312" w:eastAsia="仿宋_GB2312" w:hAnsi="Times New Roman" w:cs="Times New Roman"/>
          <w:bCs/>
          <w:kern w:val="2"/>
          <w:sz w:val="32"/>
          <w:szCs w:val="32"/>
        </w:rPr>
        <w:t>低风险地区的考生在就座后，考生可以自主决定是否继续佩戴；备用隔离考</w:t>
      </w:r>
      <w:r>
        <w:rPr>
          <w:rFonts w:ascii="仿宋_GB2312" w:eastAsia="仿宋_GB2312" w:hAnsi="Times New Roman" w:cs="Times New Roman" w:hint="eastAsia"/>
          <w:bCs/>
          <w:kern w:val="2"/>
          <w:sz w:val="32"/>
          <w:szCs w:val="32"/>
        </w:rPr>
        <w:t>场</w:t>
      </w:r>
      <w:r>
        <w:rPr>
          <w:rFonts w:ascii="仿宋_GB2312" w:eastAsia="仿宋_GB2312" w:hAnsi="Times New Roman" w:cs="Times New Roman"/>
          <w:bCs/>
          <w:kern w:val="2"/>
          <w:sz w:val="32"/>
          <w:szCs w:val="32"/>
        </w:rPr>
        <w:t>的考生</w:t>
      </w:r>
      <w:r>
        <w:rPr>
          <w:rFonts w:ascii="仿宋_GB2312" w:eastAsia="仿宋_GB2312" w:hAnsi="Times New Roman" w:cs="Times New Roman" w:hint="eastAsia"/>
          <w:bCs/>
          <w:kern w:val="2"/>
          <w:sz w:val="32"/>
          <w:szCs w:val="32"/>
        </w:rPr>
        <w:t>应</w:t>
      </w:r>
      <w:r>
        <w:rPr>
          <w:rFonts w:ascii="仿宋_GB2312" w:eastAsia="仿宋_GB2312" w:hAnsi="Times New Roman" w:cs="Times New Roman"/>
          <w:bCs/>
          <w:kern w:val="2"/>
          <w:sz w:val="32"/>
          <w:szCs w:val="32"/>
        </w:rPr>
        <w:t>全程佩戴口罩</w:t>
      </w:r>
      <w:r>
        <w:rPr>
          <w:rFonts w:ascii="仿宋_GB2312" w:eastAsia="仿宋_GB2312" w:hAnsi="Times New Roman" w:cs="Times New Roman" w:hint="eastAsia"/>
          <w:bCs/>
          <w:kern w:val="2"/>
          <w:sz w:val="32"/>
          <w:szCs w:val="32"/>
        </w:rPr>
        <w:t>。</w:t>
      </w:r>
      <w:r>
        <w:rPr>
          <w:rFonts w:ascii="仿宋_GB2312" w:eastAsia="仿宋_GB2312" w:hAnsi="Times New Roman" w:cs="Times New Roman"/>
          <w:bCs/>
          <w:kern w:val="2"/>
          <w:sz w:val="32"/>
          <w:szCs w:val="32"/>
        </w:rPr>
        <w:t>考生进入考点、考</w:t>
      </w:r>
      <w:r>
        <w:rPr>
          <w:rFonts w:ascii="仿宋_GB2312" w:eastAsia="仿宋_GB2312" w:hAnsi="Times New Roman" w:cs="Times New Roman" w:hint="eastAsia"/>
          <w:bCs/>
          <w:kern w:val="2"/>
          <w:sz w:val="32"/>
          <w:szCs w:val="32"/>
        </w:rPr>
        <w:t>场</w:t>
      </w:r>
      <w:r>
        <w:rPr>
          <w:rFonts w:ascii="仿宋_GB2312" w:eastAsia="仿宋_GB2312" w:hAnsi="Times New Roman" w:cs="Times New Roman"/>
          <w:bCs/>
          <w:kern w:val="2"/>
          <w:sz w:val="32"/>
          <w:szCs w:val="32"/>
        </w:rPr>
        <w:t>时不得因为佩戴口罩影响身份识别。</w:t>
      </w:r>
    </w:p>
    <w:p w14:paraId="1FF5397F" w14:textId="77777777" w:rsidR="0097461F" w:rsidRDefault="0097461F" w:rsidP="0097461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九、考试期间考生出现发热（体温≥37.3℃）、咳嗽等急性呼吸道异常症状的，应及时报告并自觉服从考试现场工作人员管理。经现场医务人员会同考点研判认为具备继续参加考试条件的，安排在备用隔离考场继续考试，不再追加考试时间。经研判不具备继续参加考试条件的，</w:t>
      </w:r>
      <w:r>
        <w:rPr>
          <w:rFonts w:ascii="仿宋_GB2312" w:eastAsia="仿宋_GB2312" w:hint="eastAsia"/>
          <w:sz w:val="32"/>
          <w:szCs w:val="32"/>
        </w:rPr>
        <w:t>安排到隔离观察室休息，</w:t>
      </w:r>
      <w:r>
        <w:rPr>
          <w:rFonts w:ascii="仿宋_GB2312" w:eastAsia="仿宋_GB2312" w:hAnsi="Times New Roman" w:hint="eastAsia"/>
          <w:bCs/>
          <w:sz w:val="32"/>
          <w:szCs w:val="32"/>
        </w:rPr>
        <w:t>由驻点医务人员按规定妥善处置。</w:t>
      </w:r>
    </w:p>
    <w:p w14:paraId="1DAB7290" w14:textId="77777777" w:rsidR="0097461F" w:rsidRDefault="0097461F" w:rsidP="0097461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十、考试期间，考生要自觉维护考试秩序，与其他考生保持安全距离，服从现场工作人员安排。考试结束后按监考员的指令有序离场，不得拥挤，保持人员间距。</w:t>
      </w:r>
    </w:p>
    <w:p w14:paraId="5556C558" w14:textId="77777777" w:rsidR="0097461F" w:rsidRDefault="0097461F" w:rsidP="0097461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十一、考生在外餐饮应选择卫生条件达标的饭店就餐，避免扎堆就餐、面对面就餐，避免交谈。餐前餐后必须洗手。</w:t>
      </w:r>
    </w:p>
    <w:p w14:paraId="7CDDA24C" w14:textId="77777777" w:rsidR="0097461F" w:rsidRDefault="0097461F" w:rsidP="0097461F">
      <w:pPr>
        <w:spacing w:line="560" w:lineRule="exact"/>
        <w:ind w:firstLineChars="200" w:firstLine="640"/>
      </w:pPr>
      <w:r>
        <w:rPr>
          <w:rFonts w:ascii="仿宋_GB2312" w:eastAsia="仿宋_GB2312" w:hAnsi="Times New Roman" w:hint="eastAsia"/>
          <w:bCs/>
          <w:sz w:val="32"/>
          <w:szCs w:val="32"/>
        </w:rPr>
        <w:t>十二、考生不配合考试防疫工作、不如实报告健康状况，隐瞒或谎报旅居史、接触史、健康状况等疫情防控信息，提供虚假防疫证明材料（信息）的，取消考试资格。造成不良后果的，依法追究其法律责任。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 w14:paraId="5DA83BF0" w14:textId="77777777" w:rsidR="0097461F" w:rsidRDefault="0097461F" w:rsidP="0097461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十三、考生在打印准考证前应认真阅读考试相关规定和</w:t>
      </w:r>
      <w:r>
        <w:rPr>
          <w:rFonts w:ascii="仿宋_GB2312" w:eastAsia="仿宋_GB2312" w:hAnsi="Times New Roman" w:hint="eastAsia"/>
          <w:bCs/>
          <w:sz w:val="32"/>
          <w:szCs w:val="32"/>
        </w:rPr>
        <w:lastRenderedPageBreak/>
        <w:t>纪律要求、防疫要求，并签署《湖南省2020年考试录用公务员笔试考生新冠肺炎疫情防控承诺书》，承诺已知悉告知的所有事项、证明义务和防疫要求，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14:paraId="1A10499F" w14:textId="77777777" w:rsidR="0097461F" w:rsidRDefault="0097461F" w:rsidP="0097461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考生打印准考证即视同为认同并签署承诺书。</w:t>
      </w:r>
    </w:p>
    <w:p w14:paraId="7DE50DA8" w14:textId="77777777" w:rsidR="0097461F" w:rsidRDefault="0097461F" w:rsidP="0097461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bCs/>
          <w:sz w:val="32"/>
          <w:szCs w:val="32"/>
        </w:rPr>
      </w:pPr>
    </w:p>
    <w:p w14:paraId="5749EF60" w14:textId="77777777" w:rsidR="0097461F" w:rsidRDefault="0097461F" w:rsidP="0097461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bCs/>
          <w:sz w:val="32"/>
          <w:szCs w:val="32"/>
        </w:rPr>
      </w:pPr>
    </w:p>
    <w:p w14:paraId="4A710DC4" w14:textId="77777777" w:rsidR="0097461F" w:rsidRDefault="0097461F" w:rsidP="0097461F">
      <w:pPr>
        <w:spacing w:line="560" w:lineRule="exact"/>
        <w:ind w:firstLine="60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湖南省公务员考试测评中心</w:t>
      </w:r>
    </w:p>
    <w:p w14:paraId="68AF1597" w14:textId="77777777" w:rsidR="00653944" w:rsidRPr="0097461F" w:rsidRDefault="00653944"/>
    <w:sectPr w:rsidR="00653944" w:rsidRPr="009746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92128" w14:textId="77777777" w:rsidR="00F462F4" w:rsidRDefault="00F462F4" w:rsidP="0097461F">
      <w:r>
        <w:separator/>
      </w:r>
    </w:p>
  </w:endnote>
  <w:endnote w:type="continuationSeparator" w:id="0">
    <w:p w14:paraId="4492B49E" w14:textId="77777777" w:rsidR="00F462F4" w:rsidRDefault="00F462F4" w:rsidP="0097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2ABC8" w14:textId="77777777" w:rsidR="0097461F" w:rsidRDefault="009746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8999787"/>
      <w:docPartObj>
        <w:docPartGallery w:val="Page Numbers (Bottom of Page)"/>
        <w:docPartUnique/>
      </w:docPartObj>
    </w:sdtPr>
    <w:sdtContent>
      <w:p w14:paraId="33BA911A" w14:textId="74D0EC8B" w:rsidR="0097461F" w:rsidRDefault="009746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44A9981" w14:textId="77777777" w:rsidR="0097461F" w:rsidRDefault="009746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45842" w14:textId="77777777" w:rsidR="0097461F" w:rsidRDefault="009746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ABA91" w14:textId="77777777" w:rsidR="00F462F4" w:rsidRDefault="00F462F4" w:rsidP="0097461F">
      <w:r>
        <w:separator/>
      </w:r>
    </w:p>
  </w:footnote>
  <w:footnote w:type="continuationSeparator" w:id="0">
    <w:p w14:paraId="334DE739" w14:textId="77777777" w:rsidR="00F462F4" w:rsidRDefault="00F462F4" w:rsidP="00974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12C0B" w14:textId="77777777" w:rsidR="0097461F" w:rsidRDefault="009746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96A46" w14:textId="77777777" w:rsidR="0097461F" w:rsidRDefault="0097461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35B99" w14:textId="77777777" w:rsidR="0097461F" w:rsidRDefault="009746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49"/>
    <w:rsid w:val="00653944"/>
    <w:rsid w:val="0097461F"/>
    <w:rsid w:val="00DB5D49"/>
    <w:rsid w:val="00F4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AFB4C"/>
  <w15:chartTrackingRefBased/>
  <w15:docId w15:val="{6718BAE3-FA1D-4A7B-ADDA-3459459E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6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46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46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461F"/>
    <w:rPr>
      <w:sz w:val="18"/>
      <w:szCs w:val="18"/>
    </w:rPr>
  </w:style>
  <w:style w:type="paragraph" w:styleId="a7">
    <w:name w:val="Normal (Web)"/>
    <w:basedOn w:val="a"/>
    <w:qFormat/>
    <w:rsid w:val="009746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 一</dc:creator>
  <cp:keywords/>
  <dc:description/>
  <cp:lastModifiedBy>一 一</cp:lastModifiedBy>
  <cp:revision>2</cp:revision>
  <dcterms:created xsi:type="dcterms:W3CDTF">2020-08-21T03:58:00Z</dcterms:created>
  <dcterms:modified xsi:type="dcterms:W3CDTF">2020-08-21T03:58:00Z</dcterms:modified>
</cp:coreProperties>
</file>